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33EC" w14:textId="48BDED65" w:rsidR="001B4573" w:rsidRPr="00421543" w:rsidRDefault="00561473" w:rsidP="001B4573">
      <w:pPr>
        <w:spacing w:after="0"/>
        <w:rPr>
          <w:rFonts w:cs="Arial"/>
          <w:b/>
          <w:color w:val="A6A6A6" w:themeColor="background1" w:themeShade="A6"/>
          <w:sz w:val="20"/>
          <w:lang w:val="de-DE"/>
        </w:rPr>
      </w:pPr>
      <w:r w:rsidRPr="00421543">
        <w:rPr>
          <w:rFonts w:cs="Arial"/>
          <w:b/>
          <w:color w:val="A6A6A6" w:themeColor="background1" w:themeShade="A6"/>
          <w:sz w:val="20"/>
          <w:lang w:val="de-DE"/>
        </w:rPr>
        <w:t>AGIC – A</w:t>
      </w:r>
      <w:r w:rsidR="0068506B">
        <w:rPr>
          <w:rFonts w:cs="Arial"/>
          <w:b/>
          <w:color w:val="A6A6A6" w:themeColor="background1" w:themeShade="A6"/>
          <w:sz w:val="20"/>
          <w:lang w:val="de-DE"/>
        </w:rPr>
        <w:t>MADA</w:t>
      </w:r>
      <w:r w:rsidRPr="00421543">
        <w:rPr>
          <w:rFonts w:cs="Arial"/>
          <w:b/>
          <w:color w:val="A6A6A6" w:themeColor="background1" w:themeShade="A6"/>
          <w:sz w:val="20"/>
          <w:lang w:val="de-DE"/>
        </w:rPr>
        <w:t xml:space="preserve"> Global Innovation Center</w:t>
      </w:r>
    </w:p>
    <w:p w14:paraId="72358D9B" w14:textId="3C7FC866" w:rsidR="001B4573" w:rsidRPr="00421543" w:rsidRDefault="00561473" w:rsidP="001B4573">
      <w:pPr>
        <w:spacing w:after="0" w:line="240" w:lineRule="auto"/>
        <w:rPr>
          <w:rFonts w:cs="Arial"/>
          <w:b/>
          <w:color w:val="A6A6A6" w:themeColor="background1" w:themeShade="A6"/>
          <w:sz w:val="20"/>
          <w:lang w:val="de-DE"/>
        </w:rPr>
      </w:pPr>
      <w:r w:rsidRPr="00421543">
        <w:rPr>
          <w:rFonts w:cs="Arial"/>
          <w:b/>
          <w:color w:val="A6A6A6" w:themeColor="background1" w:themeShade="A6"/>
          <w:sz w:val="20"/>
          <w:lang w:val="de-DE"/>
        </w:rPr>
        <w:t>Februar</w:t>
      </w:r>
      <w:r w:rsidR="000F5322" w:rsidRPr="00421543">
        <w:rPr>
          <w:rFonts w:cs="Arial"/>
          <w:b/>
          <w:color w:val="A6A6A6" w:themeColor="background1" w:themeShade="A6"/>
          <w:sz w:val="20"/>
          <w:lang w:val="de-DE"/>
        </w:rPr>
        <w:t xml:space="preserve"> 202</w:t>
      </w:r>
      <w:r w:rsidRPr="00421543">
        <w:rPr>
          <w:rFonts w:cs="Arial"/>
          <w:b/>
          <w:color w:val="A6A6A6" w:themeColor="background1" w:themeShade="A6"/>
          <w:sz w:val="20"/>
          <w:lang w:val="de-DE"/>
        </w:rPr>
        <w:t>3</w:t>
      </w:r>
      <w:r w:rsidR="001B4573" w:rsidRPr="00421543">
        <w:rPr>
          <w:rFonts w:cs="Arial"/>
          <w:b/>
          <w:color w:val="A6A6A6" w:themeColor="background1" w:themeShade="A6"/>
          <w:sz w:val="20"/>
          <w:lang w:val="de-DE"/>
        </w:rPr>
        <w:t xml:space="preserve">, </w:t>
      </w:r>
      <w:r w:rsidR="000940B1" w:rsidRPr="00421543">
        <w:rPr>
          <w:rFonts w:cs="Arial"/>
          <w:b/>
          <w:color w:val="A6A6A6" w:themeColor="background1" w:themeShade="A6"/>
          <w:sz w:val="20"/>
          <w:lang w:val="de-DE"/>
        </w:rPr>
        <w:t>Seite</w:t>
      </w:r>
      <w:r w:rsidR="001B4573" w:rsidRPr="00421543">
        <w:rPr>
          <w:rFonts w:cs="Arial"/>
          <w:b/>
          <w:color w:val="A6A6A6" w:themeColor="background1" w:themeShade="A6"/>
          <w:sz w:val="20"/>
          <w:lang w:val="de-DE"/>
        </w:rPr>
        <w:t xml:space="preserve"> 1</w:t>
      </w:r>
      <w:r w:rsidR="00E94879" w:rsidRPr="00421543">
        <w:rPr>
          <w:rFonts w:cs="Arial"/>
          <w:b/>
          <w:color w:val="A6A6A6" w:themeColor="background1" w:themeShade="A6"/>
          <w:sz w:val="20"/>
          <w:lang w:val="de-DE"/>
        </w:rPr>
        <w:t>/</w:t>
      </w:r>
      <w:r w:rsidR="00A82C99">
        <w:rPr>
          <w:rFonts w:cs="Arial"/>
          <w:b/>
          <w:color w:val="A6A6A6" w:themeColor="background1" w:themeShade="A6"/>
          <w:sz w:val="20"/>
          <w:lang w:val="de-DE"/>
        </w:rPr>
        <w:t>4</w:t>
      </w:r>
    </w:p>
    <w:p w14:paraId="1644CCF7" w14:textId="77777777" w:rsidR="00EA34E4" w:rsidRPr="00421543" w:rsidRDefault="00EA34E4" w:rsidP="008F3C5B">
      <w:pPr>
        <w:rPr>
          <w:rFonts w:cs="Arial"/>
          <w:lang w:val="de-DE"/>
        </w:rPr>
      </w:pP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t xml:space="preserve"> </w:t>
      </w:r>
    </w:p>
    <w:p w14:paraId="513DC933" w14:textId="23DD3673" w:rsidR="00561473" w:rsidRPr="00421543" w:rsidRDefault="00561473" w:rsidP="00561473">
      <w:pPr>
        <w:autoSpaceDE w:val="0"/>
        <w:autoSpaceDN w:val="0"/>
        <w:adjustRightInd w:val="0"/>
        <w:spacing w:after="0" w:line="240" w:lineRule="auto"/>
        <w:jc w:val="center"/>
        <w:rPr>
          <w:rFonts w:cs="Arial"/>
          <w:b/>
          <w:sz w:val="28"/>
          <w:szCs w:val="28"/>
          <w:lang w:val="de-DE"/>
        </w:rPr>
      </w:pPr>
      <w:r w:rsidRPr="00421543">
        <w:rPr>
          <w:rFonts w:cs="Arial"/>
          <w:b/>
          <w:sz w:val="28"/>
          <w:szCs w:val="28"/>
          <w:lang w:val="de-DE"/>
        </w:rPr>
        <w:t>AMADA eröffnet das „A</w:t>
      </w:r>
      <w:r w:rsidR="0068506B">
        <w:rPr>
          <w:rFonts w:cs="Arial"/>
          <w:b/>
          <w:sz w:val="28"/>
          <w:szCs w:val="28"/>
          <w:lang w:val="de-DE"/>
        </w:rPr>
        <w:t>MADA</w:t>
      </w:r>
      <w:r w:rsidRPr="00421543">
        <w:rPr>
          <w:rFonts w:cs="Arial"/>
          <w:b/>
          <w:sz w:val="28"/>
          <w:szCs w:val="28"/>
          <w:lang w:val="de-DE"/>
        </w:rPr>
        <w:t xml:space="preserve"> Global Innovation Center (AGIC)“</w:t>
      </w:r>
    </w:p>
    <w:p w14:paraId="356E3F45" w14:textId="77777777" w:rsidR="00561473" w:rsidRPr="00421543" w:rsidRDefault="00561473" w:rsidP="00561473">
      <w:pPr>
        <w:autoSpaceDE w:val="0"/>
        <w:autoSpaceDN w:val="0"/>
        <w:adjustRightInd w:val="0"/>
        <w:spacing w:after="0" w:line="240" w:lineRule="auto"/>
        <w:jc w:val="center"/>
        <w:rPr>
          <w:rFonts w:cs="Arial"/>
          <w:b/>
          <w:sz w:val="24"/>
          <w:szCs w:val="24"/>
          <w:lang w:val="de-DE"/>
        </w:rPr>
      </w:pPr>
    </w:p>
    <w:p w14:paraId="33C89FCD" w14:textId="087ADBEC" w:rsidR="00561473" w:rsidRPr="00421543" w:rsidRDefault="00BF1D97" w:rsidP="00561473">
      <w:pPr>
        <w:autoSpaceDE w:val="0"/>
        <w:autoSpaceDN w:val="0"/>
        <w:adjustRightInd w:val="0"/>
        <w:spacing w:after="0" w:line="240" w:lineRule="auto"/>
        <w:jc w:val="center"/>
        <w:rPr>
          <w:rFonts w:cs="Arial"/>
          <w:b/>
          <w:sz w:val="24"/>
          <w:szCs w:val="24"/>
          <w:lang w:val="de-DE"/>
        </w:rPr>
      </w:pPr>
      <w:r w:rsidRPr="00421543">
        <w:rPr>
          <w:rFonts w:cs="Arial"/>
          <w:b/>
          <w:sz w:val="24"/>
          <w:szCs w:val="24"/>
          <w:lang w:val="de-DE"/>
        </w:rPr>
        <w:t>–</w:t>
      </w:r>
      <w:r w:rsidR="00561473" w:rsidRPr="00421543">
        <w:rPr>
          <w:rFonts w:cs="Arial"/>
          <w:b/>
          <w:sz w:val="24"/>
          <w:szCs w:val="24"/>
          <w:lang w:val="de-DE"/>
        </w:rPr>
        <w:t xml:space="preserve"> Ort zur Mitgestaltung der Zukunft der Metallbearbeitung –</w:t>
      </w:r>
    </w:p>
    <w:p w14:paraId="54F4589A" w14:textId="28935C45" w:rsidR="00561473" w:rsidRPr="00421543" w:rsidRDefault="00561473" w:rsidP="008356FE">
      <w:pPr>
        <w:autoSpaceDE w:val="0"/>
        <w:autoSpaceDN w:val="0"/>
        <w:adjustRightInd w:val="0"/>
        <w:spacing w:after="0" w:line="240" w:lineRule="auto"/>
        <w:jc w:val="both"/>
        <w:rPr>
          <w:rFonts w:cs="Arial"/>
          <w:b/>
          <w:lang w:val="de-DE"/>
        </w:rPr>
      </w:pPr>
    </w:p>
    <w:p w14:paraId="7F5901AF" w14:textId="7B818D73" w:rsidR="00561473" w:rsidRPr="00421543" w:rsidRDefault="00561473" w:rsidP="00561473">
      <w:pPr>
        <w:autoSpaceDE w:val="0"/>
        <w:autoSpaceDN w:val="0"/>
        <w:adjustRightInd w:val="0"/>
        <w:spacing w:after="0" w:line="240" w:lineRule="auto"/>
        <w:jc w:val="both"/>
        <w:rPr>
          <w:rFonts w:cs="Arial"/>
          <w:bCs/>
          <w:lang w:val="de-DE"/>
        </w:rPr>
      </w:pPr>
      <w:r w:rsidRPr="00421543">
        <w:rPr>
          <w:rFonts w:cs="Arial"/>
          <w:bCs/>
          <w:lang w:val="de-DE"/>
        </w:rPr>
        <w:t xml:space="preserve">Am 3. Februar 2023 hat AMADA CO., LTD. (Stadt Isehara, Präfektur Kanagawa, Präsident &amp; CEO: Tsutomu Isobe) das „Amada Global Innovation Center“ (nachfolgend genannt „AGIC“) </w:t>
      </w:r>
      <w:r w:rsidR="005B595D" w:rsidRPr="00421543">
        <w:rPr>
          <w:rFonts w:cs="Arial"/>
          <w:bCs/>
          <w:lang w:val="de-DE"/>
        </w:rPr>
        <w:t>am Hauptsitz</w:t>
      </w:r>
      <w:r w:rsidRPr="00421543">
        <w:rPr>
          <w:rFonts w:cs="Arial"/>
          <w:bCs/>
          <w:lang w:val="de-DE"/>
        </w:rPr>
        <w:t xml:space="preserve"> in Isehara City, Präfektur Kanagawa</w:t>
      </w:r>
      <w:r w:rsidR="005B595D" w:rsidRPr="00421543">
        <w:rPr>
          <w:rFonts w:cs="Arial"/>
          <w:bCs/>
          <w:lang w:val="de-DE"/>
        </w:rPr>
        <w:t>, eröffnet</w:t>
      </w:r>
      <w:r w:rsidRPr="00421543">
        <w:rPr>
          <w:rFonts w:cs="Arial"/>
          <w:bCs/>
          <w:lang w:val="de-DE"/>
        </w:rPr>
        <w:t>.</w:t>
      </w:r>
    </w:p>
    <w:p w14:paraId="03AD30D2" w14:textId="77777777" w:rsidR="00561473" w:rsidRPr="00421543" w:rsidRDefault="00561473" w:rsidP="00561473">
      <w:pPr>
        <w:autoSpaceDE w:val="0"/>
        <w:autoSpaceDN w:val="0"/>
        <w:adjustRightInd w:val="0"/>
        <w:spacing w:after="0" w:line="240" w:lineRule="auto"/>
        <w:jc w:val="both"/>
        <w:rPr>
          <w:rFonts w:cs="Arial"/>
          <w:bCs/>
          <w:lang w:val="de-DE"/>
        </w:rPr>
      </w:pPr>
    </w:p>
    <w:p w14:paraId="2CFDEAC1" w14:textId="4D6F8040" w:rsidR="00561473" w:rsidRPr="00421543" w:rsidRDefault="00561473" w:rsidP="00561473">
      <w:pPr>
        <w:autoSpaceDE w:val="0"/>
        <w:autoSpaceDN w:val="0"/>
        <w:adjustRightInd w:val="0"/>
        <w:spacing w:after="0" w:line="240" w:lineRule="auto"/>
        <w:jc w:val="both"/>
        <w:rPr>
          <w:rFonts w:cs="Arial"/>
          <w:bCs/>
          <w:lang w:val="de-DE"/>
        </w:rPr>
      </w:pPr>
      <w:r w:rsidRPr="00421543">
        <w:rPr>
          <w:rFonts w:cs="Arial"/>
          <w:bCs/>
          <w:lang w:val="de-DE"/>
        </w:rPr>
        <w:t xml:space="preserve">Basierend auf dem Konzept, ein „Ort zur Mitgestaltung der Zukunft der Metallbearbeitung“ zu sein, </w:t>
      </w:r>
      <w:r w:rsidR="00861D45" w:rsidRPr="00421543">
        <w:rPr>
          <w:rFonts w:cs="Arial"/>
          <w:bCs/>
          <w:lang w:val="de-DE"/>
        </w:rPr>
        <w:t>wurde</w:t>
      </w:r>
      <w:r w:rsidRPr="00421543">
        <w:rPr>
          <w:rFonts w:cs="Arial"/>
          <w:bCs/>
          <w:lang w:val="de-DE"/>
        </w:rPr>
        <w:t xml:space="preserve"> </w:t>
      </w:r>
      <w:r w:rsidR="00861D45" w:rsidRPr="00421543">
        <w:rPr>
          <w:rFonts w:cs="Arial"/>
          <w:bCs/>
          <w:lang w:val="de-DE"/>
        </w:rPr>
        <w:t>das</w:t>
      </w:r>
      <w:r w:rsidRPr="00421543">
        <w:rPr>
          <w:rFonts w:cs="Arial"/>
          <w:bCs/>
          <w:lang w:val="de-DE"/>
        </w:rPr>
        <w:t xml:space="preserve"> AGIC neu </w:t>
      </w:r>
      <w:r w:rsidR="00861D45" w:rsidRPr="00421543">
        <w:rPr>
          <w:rFonts w:cs="Arial"/>
          <w:bCs/>
          <w:lang w:val="de-DE"/>
        </w:rPr>
        <w:t>geschaffen.</w:t>
      </w:r>
      <w:r w:rsidRPr="00421543">
        <w:rPr>
          <w:rFonts w:cs="Arial"/>
          <w:bCs/>
          <w:lang w:val="de-DE"/>
        </w:rPr>
        <w:t xml:space="preserve"> </w:t>
      </w:r>
      <w:r w:rsidR="00861D45" w:rsidRPr="00421543">
        <w:rPr>
          <w:rFonts w:cs="Arial"/>
          <w:bCs/>
          <w:lang w:val="de-DE"/>
        </w:rPr>
        <w:t>U</w:t>
      </w:r>
      <w:r w:rsidRPr="00421543">
        <w:rPr>
          <w:rFonts w:cs="Arial"/>
          <w:bCs/>
          <w:lang w:val="de-DE"/>
        </w:rPr>
        <w:t xml:space="preserve">m die </w:t>
      </w:r>
      <w:r w:rsidR="00861D45" w:rsidRPr="00421543">
        <w:rPr>
          <w:rFonts w:cs="Arial"/>
          <w:bCs/>
          <w:lang w:val="de-DE"/>
        </w:rPr>
        <w:t>vielfältigen</w:t>
      </w:r>
      <w:r w:rsidRPr="00421543">
        <w:rPr>
          <w:rFonts w:cs="Arial"/>
          <w:bCs/>
          <w:lang w:val="de-DE"/>
        </w:rPr>
        <w:t xml:space="preserve"> </w:t>
      </w:r>
      <w:r w:rsidR="00861D45" w:rsidRPr="00421543">
        <w:rPr>
          <w:rFonts w:cs="Arial"/>
          <w:bCs/>
          <w:lang w:val="de-DE"/>
        </w:rPr>
        <w:t>Anforderungen</w:t>
      </w:r>
      <w:r w:rsidRPr="00421543">
        <w:rPr>
          <w:rFonts w:cs="Arial"/>
          <w:bCs/>
          <w:lang w:val="de-DE"/>
        </w:rPr>
        <w:t xml:space="preserve"> zu lösen, mit denen </w:t>
      </w:r>
      <w:r w:rsidR="00861D45" w:rsidRPr="00421543">
        <w:rPr>
          <w:rFonts w:cs="Arial"/>
          <w:bCs/>
          <w:lang w:val="de-DE"/>
        </w:rPr>
        <w:t>AMADA Anwender</w:t>
      </w:r>
      <w:r w:rsidRPr="00421543">
        <w:rPr>
          <w:rFonts w:cs="Arial"/>
          <w:bCs/>
          <w:lang w:val="de-DE"/>
        </w:rPr>
        <w:t xml:space="preserve"> rund um </w:t>
      </w:r>
      <w:r w:rsidR="00861D45" w:rsidRPr="00421543">
        <w:rPr>
          <w:rFonts w:cs="Arial"/>
          <w:bCs/>
          <w:lang w:val="de-DE"/>
        </w:rPr>
        <w:t>die Welt</w:t>
      </w:r>
      <w:r w:rsidRPr="00421543">
        <w:rPr>
          <w:rFonts w:cs="Arial"/>
          <w:bCs/>
          <w:lang w:val="de-DE"/>
        </w:rPr>
        <w:t xml:space="preserve"> konfrontiert sind</w:t>
      </w:r>
      <w:r w:rsidR="00861D45" w:rsidRPr="00421543">
        <w:rPr>
          <w:rFonts w:cs="Arial"/>
          <w:bCs/>
          <w:lang w:val="de-DE"/>
        </w:rPr>
        <w:t>. E</w:t>
      </w:r>
      <w:r w:rsidRPr="00421543">
        <w:rPr>
          <w:rFonts w:cs="Arial"/>
          <w:bCs/>
          <w:lang w:val="de-DE"/>
        </w:rPr>
        <w:t xml:space="preserve">inschließlich ihrer Forderungen nach „Unterstützung für neue Materialien und Verarbeitungstechnologien“, „Verbesserung der Automatisierung und Produktivität“ und </w:t>
      </w:r>
      <w:r w:rsidR="00861D45" w:rsidRPr="00421543">
        <w:rPr>
          <w:rFonts w:cs="Arial"/>
          <w:bCs/>
          <w:lang w:val="de-DE"/>
        </w:rPr>
        <w:t>“</w:t>
      </w:r>
      <w:r w:rsidRPr="00421543">
        <w:rPr>
          <w:rFonts w:cs="Arial"/>
          <w:bCs/>
          <w:lang w:val="de-DE"/>
        </w:rPr>
        <w:t>Produktionsinnovation</w:t>
      </w:r>
      <w:r w:rsidR="00861D45" w:rsidRPr="00421543">
        <w:rPr>
          <w:rFonts w:cs="Arial"/>
          <w:bCs/>
          <w:lang w:val="de-DE"/>
        </w:rPr>
        <w:t>”</w:t>
      </w:r>
      <w:r w:rsidRPr="00421543">
        <w:rPr>
          <w:rFonts w:cs="Arial"/>
          <w:bCs/>
          <w:lang w:val="de-DE"/>
        </w:rPr>
        <w:t xml:space="preserve">. Das </w:t>
      </w:r>
      <w:r w:rsidR="00861D45" w:rsidRPr="00421543">
        <w:rPr>
          <w:rFonts w:cs="Arial"/>
          <w:bCs/>
          <w:lang w:val="de-DE"/>
        </w:rPr>
        <w:t xml:space="preserve">bisherige </w:t>
      </w:r>
      <w:r w:rsidRPr="00421543">
        <w:rPr>
          <w:rFonts w:cs="Arial"/>
          <w:bCs/>
          <w:lang w:val="de-DE"/>
        </w:rPr>
        <w:t xml:space="preserve">„Solution Center“ wurde vollständig renoviert, um eine </w:t>
      </w:r>
      <w:r w:rsidR="00585FA8" w:rsidRPr="00421543">
        <w:rPr>
          <w:rFonts w:cs="Arial"/>
          <w:bCs/>
          <w:lang w:val="de-DE"/>
        </w:rPr>
        <w:t>der größten Einrichtungen dieser Art</w:t>
      </w:r>
      <w:r w:rsidRPr="00421543">
        <w:rPr>
          <w:rFonts w:cs="Arial"/>
          <w:bCs/>
          <w:lang w:val="de-DE"/>
        </w:rPr>
        <w:t xml:space="preserve"> mit einer Gesamtnutzfläche von ca. 30.000 m</w:t>
      </w:r>
      <w:r w:rsidRPr="00421543">
        <w:rPr>
          <w:rFonts w:cs="Arial"/>
          <w:bCs/>
          <w:vertAlign w:val="superscript"/>
          <w:lang w:val="de-DE"/>
        </w:rPr>
        <w:t>2</w:t>
      </w:r>
      <w:r w:rsidRPr="00421543">
        <w:rPr>
          <w:rFonts w:cs="Arial"/>
          <w:bCs/>
          <w:lang w:val="de-DE"/>
        </w:rPr>
        <w:t xml:space="preserve"> </w:t>
      </w:r>
      <w:r w:rsidR="00861D45" w:rsidRPr="00421543">
        <w:rPr>
          <w:rFonts w:cs="Arial"/>
          <w:bCs/>
          <w:lang w:val="de-DE"/>
        </w:rPr>
        <w:t>zu schaffen</w:t>
      </w:r>
      <w:r w:rsidRPr="00421543">
        <w:rPr>
          <w:rFonts w:cs="Arial"/>
          <w:bCs/>
          <w:lang w:val="de-DE"/>
        </w:rPr>
        <w:t>.</w:t>
      </w:r>
    </w:p>
    <w:p w14:paraId="78017182" w14:textId="77777777" w:rsidR="00561473" w:rsidRPr="00421543" w:rsidRDefault="00561473" w:rsidP="00561473">
      <w:pPr>
        <w:autoSpaceDE w:val="0"/>
        <w:autoSpaceDN w:val="0"/>
        <w:adjustRightInd w:val="0"/>
        <w:spacing w:after="0" w:line="240" w:lineRule="auto"/>
        <w:jc w:val="both"/>
        <w:rPr>
          <w:rFonts w:cs="Arial"/>
          <w:bCs/>
          <w:lang w:val="de-DE"/>
        </w:rPr>
      </w:pPr>
    </w:p>
    <w:p w14:paraId="2900B7CC" w14:textId="0B75EE42" w:rsidR="00561473" w:rsidRPr="00421543" w:rsidRDefault="00561473" w:rsidP="00561473">
      <w:pPr>
        <w:autoSpaceDE w:val="0"/>
        <w:autoSpaceDN w:val="0"/>
        <w:adjustRightInd w:val="0"/>
        <w:spacing w:after="0" w:line="240" w:lineRule="auto"/>
        <w:jc w:val="both"/>
        <w:rPr>
          <w:rFonts w:cs="Arial"/>
          <w:bCs/>
          <w:lang w:val="de-DE"/>
        </w:rPr>
      </w:pPr>
      <w:r w:rsidRPr="00421543">
        <w:rPr>
          <w:rFonts w:cs="Arial"/>
          <w:bCs/>
          <w:lang w:val="de-DE"/>
        </w:rPr>
        <w:t xml:space="preserve">AGIC ist mit einer Vielzahl von </w:t>
      </w:r>
      <w:r w:rsidR="003B1326" w:rsidRPr="00421543">
        <w:rPr>
          <w:rFonts w:cs="Arial"/>
          <w:bCs/>
          <w:lang w:val="de-DE"/>
        </w:rPr>
        <w:t>Bereichen mit modernsten</w:t>
      </w:r>
      <w:r w:rsidRPr="00421543">
        <w:rPr>
          <w:rFonts w:cs="Arial"/>
          <w:bCs/>
          <w:lang w:val="de-DE"/>
        </w:rPr>
        <w:t xml:space="preserve"> Funktionen ausgestattet. Dazu gehört die Innovation </w:t>
      </w:r>
      <w:r w:rsidR="003B1326" w:rsidRPr="00421543">
        <w:rPr>
          <w:rFonts w:cs="Arial"/>
          <w:bCs/>
          <w:lang w:val="de-DE"/>
        </w:rPr>
        <w:t>“</w:t>
      </w:r>
      <w:r w:rsidRPr="00421543">
        <w:rPr>
          <w:rFonts w:cs="Arial"/>
          <w:bCs/>
          <w:lang w:val="de-DE"/>
        </w:rPr>
        <w:t>LABO</w:t>
      </w:r>
      <w:r w:rsidR="003B1326" w:rsidRPr="00421543">
        <w:rPr>
          <w:rFonts w:cs="Arial"/>
          <w:bCs/>
          <w:lang w:val="de-DE"/>
        </w:rPr>
        <w:t>”</w:t>
      </w:r>
      <w:r w:rsidRPr="00421543">
        <w:rPr>
          <w:rFonts w:cs="Arial"/>
          <w:bCs/>
          <w:lang w:val="de-DE"/>
        </w:rPr>
        <w:t xml:space="preserve">, ein Laborraum speziell für Kunden, und die Innovation </w:t>
      </w:r>
      <w:r w:rsidR="003B1326" w:rsidRPr="00421543">
        <w:rPr>
          <w:rFonts w:cs="Arial"/>
          <w:bCs/>
          <w:lang w:val="de-DE"/>
        </w:rPr>
        <w:t>“</w:t>
      </w:r>
      <w:r w:rsidRPr="00421543">
        <w:rPr>
          <w:rFonts w:cs="Arial"/>
          <w:bCs/>
          <w:lang w:val="de-DE"/>
        </w:rPr>
        <w:t>SITE</w:t>
      </w:r>
      <w:r w:rsidR="003B1326" w:rsidRPr="00421543">
        <w:rPr>
          <w:rFonts w:cs="Arial"/>
          <w:bCs/>
          <w:lang w:val="de-DE"/>
        </w:rPr>
        <w:t>”</w:t>
      </w:r>
      <w:r w:rsidRPr="00421543">
        <w:rPr>
          <w:rFonts w:cs="Arial"/>
          <w:bCs/>
          <w:lang w:val="de-DE"/>
        </w:rPr>
        <w:t xml:space="preserve">, </w:t>
      </w:r>
      <w:r w:rsidR="003B1326" w:rsidRPr="00421543">
        <w:rPr>
          <w:rFonts w:cs="Arial"/>
          <w:bCs/>
          <w:lang w:val="de-DE"/>
        </w:rPr>
        <w:t>in der</w:t>
      </w:r>
      <w:r w:rsidRPr="00421543">
        <w:rPr>
          <w:rFonts w:cs="Arial"/>
          <w:bCs/>
          <w:lang w:val="de-DE"/>
        </w:rPr>
        <w:t xml:space="preserve"> Kunden über 90 Modelle der neuesten </w:t>
      </w:r>
      <w:r w:rsidR="003B1326" w:rsidRPr="00421543">
        <w:rPr>
          <w:rFonts w:cs="Arial"/>
          <w:bCs/>
          <w:lang w:val="de-DE"/>
        </w:rPr>
        <w:t>Technologien</w:t>
      </w:r>
      <w:r w:rsidRPr="00421543">
        <w:rPr>
          <w:rFonts w:cs="Arial"/>
          <w:bCs/>
          <w:lang w:val="de-DE"/>
        </w:rPr>
        <w:t xml:space="preserve"> erleben können</w:t>
      </w:r>
      <w:r w:rsidR="003B1326" w:rsidRPr="00421543">
        <w:rPr>
          <w:rFonts w:cs="Arial"/>
          <w:bCs/>
          <w:lang w:val="de-DE"/>
        </w:rPr>
        <w:t>.</w:t>
      </w:r>
      <w:r w:rsidRPr="00421543">
        <w:rPr>
          <w:rFonts w:cs="Arial"/>
          <w:bCs/>
          <w:lang w:val="de-DE"/>
        </w:rPr>
        <w:t xml:space="preserve"> </w:t>
      </w:r>
      <w:r w:rsidR="003B1326" w:rsidRPr="00421543">
        <w:rPr>
          <w:rFonts w:cs="Arial"/>
          <w:bCs/>
          <w:lang w:val="de-DE"/>
        </w:rPr>
        <w:t xml:space="preserve">Der Bereich </w:t>
      </w:r>
      <w:r w:rsidRPr="00421543">
        <w:rPr>
          <w:rFonts w:cs="Arial"/>
          <w:bCs/>
          <w:lang w:val="de-DE"/>
        </w:rPr>
        <w:t xml:space="preserve">Engineering </w:t>
      </w:r>
      <w:r w:rsidR="003B1326" w:rsidRPr="00421543">
        <w:rPr>
          <w:rFonts w:cs="Arial"/>
          <w:bCs/>
          <w:lang w:val="de-DE"/>
        </w:rPr>
        <w:t>“</w:t>
      </w:r>
      <w:r w:rsidRPr="00421543">
        <w:rPr>
          <w:rFonts w:cs="Arial"/>
          <w:bCs/>
          <w:lang w:val="de-DE"/>
        </w:rPr>
        <w:t>FIELD</w:t>
      </w:r>
      <w:r w:rsidR="003B1326" w:rsidRPr="00421543">
        <w:rPr>
          <w:rFonts w:cs="Arial"/>
          <w:bCs/>
          <w:lang w:val="de-DE"/>
        </w:rPr>
        <w:t>”</w:t>
      </w:r>
      <w:r w:rsidRPr="00421543">
        <w:rPr>
          <w:rFonts w:cs="Arial"/>
          <w:bCs/>
          <w:lang w:val="de-DE"/>
        </w:rPr>
        <w:t xml:space="preserve">, </w:t>
      </w:r>
      <w:r w:rsidR="003B1326" w:rsidRPr="00421543">
        <w:rPr>
          <w:rFonts w:cs="Arial"/>
          <w:bCs/>
          <w:lang w:val="de-DE"/>
        </w:rPr>
        <w:t>in dem das</w:t>
      </w:r>
      <w:r w:rsidRPr="00421543">
        <w:rPr>
          <w:rFonts w:cs="Arial"/>
          <w:bCs/>
          <w:lang w:val="de-DE"/>
        </w:rPr>
        <w:t xml:space="preserve"> Know-how von AMADA unter Nutzung des neuesten IoT und der </w:t>
      </w:r>
      <w:r w:rsidR="003B1326" w:rsidRPr="00421543">
        <w:rPr>
          <w:rFonts w:cs="Arial"/>
          <w:bCs/>
          <w:lang w:val="de-DE"/>
        </w:rPr>
        <w:t>“</w:t>
      </w:r>
      <w:r w:rsidRPr="00421543">
        <w:rPr>
          <w:rFonts w:cs="Arial"/>
          <w:bCs/>
          <w:lang w:val="de-DE"/>
        </w:rPr>
        <w:t xml:space="preserve">Area for Creating the </w:t>
      </w:r>
      <w:r w:rsidR="003B1326" w:rsidRPr="00421543">
        <w:rPr>
          <w:rFonts w:cs="Arial"/>
          <w:bCs/>
          <w:lang w:val="de-DE"/>
        </w:rPr>
        <w:t>Future of Manufacturing”</w:t>
      </w:r>
      <w:r w:rsidRPr="00421543">
        <w:rPr>
          <w:rFonts w:cs="Arial"/>
          <w:bCs/>
          <w:lang w:val="de-DE"/>
        </w:rPr>
        <w:t xml:space="preserve"> </w:t>
      </w:r>
      <w:r w:rsidR="003B1326" w:rsidRPr="00421543">
        <w:rPr>
          <w:rFonts w:cs="Arial"/>
          <w:bCs/>
          <w:lang w:val="de-DE"/>
        </w:rPr>
        <w:t xml:space="preserve">zusammen kommt, ist </w:t>
      </w:r>
      <w:r w:rsidRPr="00421543">
        <w:rPr>
          <w:rFonts w:cs="Arial"/>
          <w:bCs/>
          <w:lang w:val="de-DE"/>
        </w:rPr>
        <w:t xml:space="preserve">mit modernster digitaler Bildgebungsausrüstung und </w:t>
      </w:r>
      <w:r w:rsidR="003B1326" w:rsidRPr="00421543">
        <w:rPr>
          <w:rFonts w:cs="Arial"/>
          <w:bCs/>
          <w:lang w:val="de-DE"/>
        </w:rPr>
        <w:t>Informationstechnik ausgestattet</w:t>
      </w:r>
      <w:r w:rsidRPr="00421543">
        <w:rPr>
          <w:rFonts w:cs="Arial"/>
          <w:bCs/>
          <w:lang w:val="de-DE"/>
        </w:rPr>
        <w:t xml:space="preserve">. Die Kunden, die </w:t>
      </w:r>
      <w:r w:rsidR="00213845" w:rsidRPr="00421543">
        <w:rPr>
          <w:rFonts w:cs="Arial"/>
          <w:bCs/>
          <w:lang w:val="de-DE"/>
        </w:rPr>
        <w:t xml:space="preserve">das </w:t>
      </w:r>
      <w:r w:rsidRPr="00421543">
        <w:rPr>
          <w:rFonts w:cs="Arial"/>
          <w:bCs/>
          <w:lang w:val="de-DE"/>
        </w:rPr>
        <w:t xml:space="preserve">AGIC </w:t>
      </w:r>
      <w:r w:rsidR="00213845" w:rsidRPr="00421543">
        <w:rPr>
          <w:rFonts w:cs="Arial"/>
          <w:bCs/>
          <w:lang w:val="de-DE"/>
        </w:rPr>
        <w:t>nutzen</w:t>
      </w:r>
      <w:r w:rsidRPr="00421543">
        <w:rPr>
          <w:rFonts w:cs="Arial"/>
          <w:bCs/>
          <w:lang w:val="de-DE"/>
        </w:rPr>
        <w:t xml:space="preserve">, werden </w:t>
      </w:r>
      <w:r w:rsidR="00213845" w:rsidRPr="00421543">
        <w:rPr>
          <w:rFonts w:cs="Arial"/>
          <w:bCs/>
          <w:lang w:val="de-DE"/>
        </w:rPr>
        <w:t xml:space="preserve">mit AMADA </w:t>
      </w:r>
      <w:r w:rsidRPr="00421543">
        <w:rPr>
          <w:rFonts w:cs="Arial"/>
          <w:bCs/>
          <w:lang w:val="de-DE"/>
        </w:rPr>
        <w:t>zusammen</w:t>
      </w:r>
      <w:r w:rsidR="00213845" w:rsidRPr="00421543">
        <w:rPr>
          <w:rFonts w:cs="Arial"/>
          <w:bCs/>
          <w:lang w:val="de-DE"/>
        </w:rPr>
        <w:t xml:space="preserve"> </w:t>
      </w:r>
      <w:r w:rsidRPr="00421543">
        <w:rPr>
          <w:rFonts w:cs="Arial"/>
          <w:bCs/>
          <w:lang w:val="de-DE"/>
        </w:rPr>
        <w:t xml:space="preserve">arbeiten, um die Zukunft zu erforschen </w:t>
      </w:r>
      <w:r w:rsidR="00213845" w:rsidRPr="00421543">
        <w:rPr>
          <w:rFonts w:cs="Arial"/>
          <w:bCs/>
          <w:lang w:val="de-DE"/>
        </w:rPr>
        <w:t>und Innovationen zu erschaffen</w:t>
      </w:r>
      <w:r w:rsidRPr="00421543">
        <w:rPr>
          <w:rFonts w:cs="Arial"/>
          <w:bCs/>
          <w:lang w:val="de-DE"/>
        </w:rPr>
        <w:t>.</w:t>
      </w:r>
    </w:p>
    <w:p w14:paraId="5FB852AE" w14:textId="77777777" w:rsidR="00561473" w:rsidRPr="00421543" w:rsidRDefault="00561473" w:rsidP="00561473">
      <w:pPr>
        <w:autoSpaceDE w:val="0"/>
        <w:autoSpaceDN w:val="0"/>
        <w:adjustRightInd w:val="0"/>
        <w:spacing w:after="0" w:line="240" w:lineRule="auto"/>
        <w:jc w:val="both"/>
        <w:rPr>
          <w:rFonts w:cs="Arial"/>
          <w:bCs/>
          <w:lang w:val="de-DE"/>
        </w:rPr>
      </w:pPr>
    </w:p>
    <w:p w14:paraId="3E266E7E" w14:textId="5AB455B6" w:rsidR="00561473" w:rsidRPr="00421543" w:rsidRDefault="00561473" w:rsidP="00561473">
      <w:pPr>
        <w:autoSpaceDE w:val="0"/>
        <w:autoSpaceDN w:val="0"/>
        <w:adjustRightInd w:val="0"/>
        <w:spacing w:after="0" w:line="240" w:lineRule="auto"/>
        <w:jc w:val="both"/>
        <w:rPr>
          <w:rFonts w:cs="Arial"/>
          <w:bCs/>
          <w:lang w:val="de-DE"/>
        </w:rPr>
      </w:pPr>
      <w:r w:rsidRPr="00421543">
        <w:rPr>
          <w:rFonts w:cs="Arial"/>
          <w:bCs/>
          <w:lang w:val="de-DE"/>
        </w:rPr>
        <w:t xml:space="preserve">Fertigungsstandorte im Metallverarbeitungsmarkt </w:t>
      </w:r>
      <w:r w:rsidR="00543FF4" w:rsidRPr="00421543">
        <w:rPr>
          <w:rFonts w:cs="Arial"/>
          <w:bCs/>
          <w:lang w:val="de-DE"/>
        </w:rPr>
        <w:t>stehen vor der Aufgabe und Herausforderung, die</w:t>
      </w:r>
      <w:r w:rsidRPr="00421543">
        <w:rPr>
          <w:rFonts w:cs="Arial"/>
          <w:bCs/>
          <w:lang w:val="de-DE"/>
        </w:rPr>
        <w:t xml:space="preserve"> globalen Trends</w:t>
      </w:r>
      <w:r w:rsidR="00421543" w:rsidRPr="00421543">
        <w:rPr>
          <w:rFonts w:cs="Arial"/>
          <w:bCs/>
          <w:lang w:val="de-DE"/>
        </w:rPr>
        <w:t>,</w:t>
      </w:r>
      <w:r w:rsidRPr="00421543">
        <w:rPr>
          <w:rFonts w:cs="Arial"/>
          <w:bCs/>
          <w:lang w:val="de-DE"/>
        </w:rPr>
        <w:t xml:space="preserve"> </w:t>
      </w:r>
      <w:r w:rsidR="00543FF4" w:rsidRPr="00421543">
        <w:rPr>
          <w:rFonts w:cs="Arial"/>
          <w:bCs/>
          <w:lang w:val="de-DE"/>
        </w:rPr>
        <w:t>wie die “Dekarbonisierung für eine CO</w:t>
      </w:r>
      <w:r w:rsidR="00543FF4" w:rsidRPr="00421543">
        <w:rPr>
          <w:rFonts w:cs="Arial"/>
          <w:bCs/>
          <w:vertAlign w:val="subscript"/>
          <w:lang w:val="de-DE"/>
        </w:rPr>
        <w:t>2</w:t>
      </w:r>
      <w:r w:rsidR="00543FF4" w:rsidRPr="00421543">
        <w:rPr>
          <w:rFonts w:cs="Arial"/>
          <w:bCs/>
          <w:lang w:val="de-DE"/>
        </w:rPr>
        <w:t>-arme Wirtschaft</w:t>
      </w:r>
      <w:r w:rsidRPr="00421543">
        <w:rPr>
          <w:rFonts w:cs="Arial"/>
          <w:bCs/>
          <w:lang w:val="de-DE"/>
        </w:rPr>
        <w:t xml:space="preserve">“, „Arbeitskräfte- und Fachkräftemangel“ und „KI und DX durch die Weiterentwicklung der Informationstechnologie“, </w:t>
      </w:r>
      <w:r w:rsidR="00543FF4" w:rsidRPr="00421543">
        <w:rPr>
          <w:rFonts w:cs="Arial"/>
          <w:bCs/>
          <w:lang w:val="de-DE"/>
        </w:rPr>
        <w:t>anzugehen</w:t>
      </w:r>
      <w:r w:rsidRPr="00421543">
        <w:rPr>
          <w:rFonts w:cs="Arial"/>
          <w:bCs/>
          <w:lang w:val="de-DE"/>
        </w:rPr>
        <w:t xml:space="preserve">. </w:t>
      </w:r>
    </w:p>
    <w:p w14:paraId="668DDFB3" w14:textId="77777777" w:rsidR="00561473" w:rsidRPr="00421543" w:rsidRDefault="00561473" w:rsidP="00561473">
      <w:pPr>
        <w:autoSpaceDE w:val="0"/>
        <w:autoSpaceDN w:val="0"/>
        <w:adjustRightInd w:val="0"/>
        <w:spacing w:after="0" w:line="240" w:lineRule="auto"/>
        <w:jc w:val="both"/>
        <w:rPr>
          <w:rFonts w:cs="Arial"/>
          <w:bCs/>
          <w:lang w:val="de-DE"/>
        </w:rPr>
      </w:pPr>
    </w:p>
    <w:p w14:paraId="2F11A701" w14:textId="01F4B179" w:rsidR="00561473" w:rsidRPr="00421543" w:rsidRDefault="00561473" w:rsidP="00561473">
      <w:pPr>
        <w:autoSpaceDE w:val="0"/>
        <w:autoSpaceDN w:val="0"/>
        <w:adjustRightInd w:val="0"/>
        <w:spacing w:after="0" w:line="240" w:lineRule="auto"/>
        <w:jc w:val="both"/>
        <w:rPr>
          <w:rFonts w:cs="Arial"/>
          <w:bCs/>
          <w:lang w:val="de-DE"/>
        </w:rPr>
      </w:pPr>
      <w:r w:rsidRPr="00421543">
        <w:rPr>
          <w:rFonts w:cs="Arial"/>
          <w:bCs/>
          <w:lang w:val="de-DE"/>
        </w:rPr>
        <w:t xml:space="preserve">AMADA hat das </w:t>
      </w:r>
      <w:r w:rsidR="009F3A96" w:rsidRPr="00421543">
        <w:rPr>
          <w:rFonts w:cs="Arial"/>
          <w:bCs/>
          <w:lang w:val="de-DE"/>
        </w:rPr>
        <w:t>“</w:t>
      </w:r>
      <w:r w:rsidRPr="00421543">
        <w:rPr>
          <w:rFonts w:cs="Arial"/>
          <w:bCs/>
          <w:lang w:val="de-DE"/>
        </w:rPr>
        <w:t>LABO</w:t>
      </w:r>
      <w:r w:rsidR="009F3A96" w:rsidRPr="00421543">
        <w:rPr>
          <w:rFonts w:cs="Arial"/>
          <w:bCs/>
          <w:lang w:val="de-DE"/>
        </w:rPr>
        <w:t>”</w:t>
      </w:r>
      <w:r w:rsidRPr="00421543">
        <w:rPr>
          <w:rFonts w:cs="Arial"/>
          <w:bCs/>
          <w:lang w:val="de-DE"/>
        </w:rPr>
        <w:t xml:space="preserve"> im AGIC eingerichtet</w:t>
      </w:r>
      <w:r w:rsidR="007E6B9B">
        <w:rPr>
          <w:rFonts w:cs="Arial"/>
          <w:bCs/>
          <w:lang w:val="de-DE"/>
        </w:rPr>
        <w:t>,</w:t>
      </w:r>
      <w:r w:rsidRPr="00421543">
        <w:rPr>
          <w:rFonts w:cs="Arial"/>
          <w:bCs/>
          <w:lang w:val="de-DE"/>
        </w:rPr>
        <w:t xml:space="preserve"> </w:t>
      </w:r>
      <w:r w:rsidR="009F3A96" w:rsidRPr="00421543">
        <w:rPr>
          <w:rFonts w:cs="Arial"/>
          <w:bCs/>
          <w:lang w:val="de-DE"/>
        </w:rPr>
        <w:t xml:space="preserve">um einen entscheidenden Beitrag zur Lösung </w:t>
      </w:r>
      <w:r w:rsidRPr="00421543">
        <w:rPr>
          <w:rFonts w:cs="Arial"/>
          <w:bCs/>
          <w:lang w:val="de-DE"/>
        </w:rPr>
        <w:t>diese</w:t>
      </w:r>
      <w:r w:rsidR="009F3A96" w:rsidRPr="00421543">
        <w:rPr>
          <w:rFonts w:cs="Arial"/>
          <w:bCs/>
          <w:lang w:val="de-DE"/>
        </w:rPr>
        <w:t>r</w:t>
      </w:r>
      <w:r w:rsidRPr="00421543">
        <w:rPr>
          <w:rFonts w:cs="Arial"/>
          <w:bCs/>
          <w:lang w:val="de-DE"/>
        </w:rPr>
        <w:t xml:space="preserve"> Probleme</w:t>
      </w:r>
      <w:r w:rsidR="009F3A96" w:rsidRPr="00421543">
        <w:rPr>
          <w:rFonts w:cs="Arial"/>
          <w:bCs/>
          <w:lang w:val="de-DE"/>
        </w:rPr>
        <w:t xml:space="preserve"> in der metallverarbeitenden Industrie</w:t>
      </w:r>
      <w:r w:rsidRPr="00421543">
        <w:rPr>
          <w:rFonts w:cs="Arial"/>
          <w:bCs/>
          <w:lang w:val="de-DE"/>
        </w:rPr>
        <w:t xml:space="preserve"> beizutragen</w:t>
      </w:r>
      <w:r w:rsidR="009F3A96" w:rsidRPr="00421543">
        <w:rPr>
          <w:rFonts w:cs="Arial"/>
          <w:bCs/>
          <w:lang w:val="de-DE"/>
        </w:rPr>
        <w:t>.</w:t>
      </w:r>
      <w:r w:rsidRPr="00421543">
        <w:rPr>
          <w:rFonts w:cs="Arial"/>
          <w:bCs/>
          <w:lang w:val="de-DE"/>
        </w:rPr>
        <w:t xml:space="preserve"> </w:t>
      </w:r>
      <w:r w:rsidR="009F3A96" w:rsidRPr="00421543">
        <w:rPr>
          <w:rFonts w:cs="Arial"/>
          <w:bCs/>
          <w:lang w:val="de-DE"/>
        </w:rPr>
        <w:t>Kundenfertigungen werden ausgewertet</w:t>
      </w:r>
      <w:r w:rsidR="007E6B9B">
        <w:rPr>
          <w:rFonts w:cs="Arial"/>
          <w:bCs/>
          <w:lang w:val="de-DE"/>
        </w:rPr>
        <w:t>,</w:t>
      </w:r>
      <w:r w:rsidR="009F3A96" w:rsidRPr="00421543">
        <w:rPr>
          <w:rFonts w:cs="Arial"/>
          <w:bCs/>
          <w:lang w:val="de-DE"/>
        </w:rPr>
        <w:t xml:space="preserve"> um </w:t>
      </w:r>
      <w:r w:rsidRPr="00421543">
        <w:rPr>
          <w:rFonts w:cs="Arial"/>
          <w:bCs/>
          <w:lang w:val="de-DE"/>
        </w:rPr>
        <w:t>zukünftige Verarbeitungstechnologie</w:t>
      </w:r>
      <w:r w:rsidR="009F3A96" w:rsidRPr="00421543">
        <w:rPr>
          <w:rFonts w:cs="Arial"/>
          <w:bCs/>
          <w:lang w:val="de-DE"/>
        </w:rPr>
        <w:t>n</w:t>
      </w:r>
      <w:r w:rsidRPr="00421543">
        <w:rPr>
          <w:rFonts w:cs="Arial"/>
          <w:bCs/>
          <w:lang w:val="de-DE"/>
        </w:rPr>
        <w:t xml:space="preserve"> </w:t>
      </w:r>
      <w:r w:rsidR="009F3A96" w:rsidRPr="00421543">
        <w:rPr>
          <w:rFonts w:cs="Arial"/>
          <w:bCs/>
          <w:lang w:val="de-DE"/>
        </w:rPr>
        <w:t>zu entwickeln</w:t>
      </w:r>
      <w:r w:rsidRPr="00421543">
        <w:rPr>
          <w:rFonts w:cs="Arial"/>
          <w:bCs/>
          <w:lang w:val="de-DE"/>
        </w:rPr>
        <w:t>. In neun kundenspezifische</w:t>
      </w:r>
      <w:r w:rsidR="009F3A96" w:rsidRPr="00421543">
        <w:rPr>
          <w:rFonts w:cs="Arial"/>
          <w:bCs/>
          <w:lang w:val="de-DE"/>
        </w:rPr>
        <w:t>n</w:t>
      </w:r>
      <w:r w:rsidRPr="00421543">
        <w:rPr>
          <w:rFonts w:cs="Arial"/>
          <w:bCs/>
          <w:lang w:val="de-DE"/>
        </w:rPr>
        <w:t xml:space="preserve"> Räume</w:t>
      </w:r>
      <w:r w:rsidR="009F3A96" w:rsidRPr="00421543">
        <w:rPr>
          <w:rFonts w:cs="Arial"/>
          <w:bCs/>
          <w:lang w:val="de-DE"/>
        </w:rPr>
        <w:t>n</w:t>
      </w:r>
      <w:r w:rsidRPr="00421543">
        <w:rPr>
          <w:rFonts w:cs="Arial"/>
          <w:bCs/>
          <w:lang w:val="de-DE"/>
        </w:rPr>
        <w:t xml:space="preserve">, die immer mit den neuesten Lösungen </w:t>
      </w:r>
      <w:r w:rsidR="009F3A96" w:rsidRPr="00421543">
        <w:rPr>
          <w:rFonts w:cs="Arial"/>
          <w:bCs/>
          <w:lang w:val="de-DE"/>
        </w:rPr>
        <w:t xml:space="preserve">und fortschrittlichen Analysegeräten </w:t>
      </w:r>
      <w:r w:rsidRPr="00421543">
        <w:rPr>
          <w:rFonts w:cs="Arial"/>
          <w:bCs/>
          <w:lang w:val="de-DE"/>
        </w:rPr>
        <w:t>ausgestattet sind</w:t>
      </w:r>
      <w:r w:rsidR="009F3A96" w:rsidRPr="00421543">
        <w:rPr>
          <w:rFonts w:cs="Arial"/>
          <w:bCs/>
          <w:lang w:val="de-DE"/>
        </w:rPr>
        <w:t>,</w:t>
      </w:r>
      <w:r w:rsidRPr="00421543">
        <w:rPr>
          <w:rFonts w:cs="Arial"/>
          <w:bCs/>
          <w:lang w:val="de-DE"/>
        </w:rPr>
        <w:t xml:space="preserve"> können Kunden die verschiedenen Probleme, mit denen sie </w:t>
      </w:r>
      <w:r w:rsidR="009F3A96" w:rsidRPr="00421543">
        <w:rPr>
          <w:rFonts w:cs="Arial"/>
          <w:bCs/>
          <w:lang w:val="de-DE"/>
        </w:rPr>
        <w:t xml:space="preserve">im Alltag </w:t>
      </w:r>
      <w:r w:rsidRPr="00421543">
        <w:rPr>
          <w:rFonts w:cs="Arial"/>
          <w:bCs/>
          <w:lang w:val="de-DE"/>
        </w:rPr>
        <w:t>konfrontiert sind, selbst angehen</w:t>
      </w:r>
      <w:r w:rsidR="009F3A96" w:rsidRPr="00421543">
        <w:rPr>
          <w:rFonts w:cs="Arial"/>
          <w:bCs/>
          <w:lang w:val="de-DE"/>
        </w:rPr>
        <w:t xml:space="preserve">. In Zusammenarbeit mit dem </w:t>
      </w:r>
      <w:r w:rsidRPr="00421543">
        <w:rPr>
          <w:rFonts w:cs="Arial"/>
          <w:bCs/>
          <w:lang w:val="de-DE"/>
        </w:rPr>
        <w:t>technische</w:t>
      </w:r>
      <w:r w:rsidR="009F3A96" w:rsidRPr="00421543">
        <w:rPr>
          <w:rFonts w:cs="Arial"/>
          <w:bCs/>
          <w:lang w:val="de-DE"/>
        </w:rPr>
        <w:t>n</w:t>
      </w:r>
      <w:r w:rsidRPr="00421543">
        <w:rPr>
          <w:rFonts w:cs="Arial"/>
          <w:bCs/>
          <w:lang w:val="de-DE"/>
        </w:rPr>
        <w:t xml:space="preserve"> Personal von AMADA </w:t>
      </w:r>
      <w:r w:rsidR="009F3A96" w:rsidRPr="00421543">
        <w:rPr>
          <w:rFonts w:cs="Arial"/>
          <w:bCs/>
          <w:lang w:val="de-DE"/>
        </w:rPr>
        <w:t>werden so die Qua</w:t>
      </w:r>
      <w:r w:rsidR="007E6B9B">
        <w:rPr>
          <w:rFonts w:cs="Arial"/>
          <w:bCs/>
          <w:lang w:val="de-DE"/>
        </w:rPr>
        <w:t>l</w:t>
      </w:r>
      <w:r w:rsidR="009F3A96" w:rsidRPr="00421543">
        <w:rPr>
          <w:rFonts w:cs="Arial"/>
          <w:bCs/>
          <w:lang w:val="de-DE"/>
        </w:rPr>
        <w:t>itätsansprüche der Anwender sichergestellt</w:t>
      </w:r>
      <w:r w:rsidRPr="00421543">
        <w:rPr>
          <w:rFonts w:cs="Arial"/>
          <w:bCs/>
          <w:lang w:val="de-DE"/>
        </w:rPr>
        <w:t>.</w:t>
      </w:r>
    </w:p>
    <w:p w14:paraId="3CE7E93C" w14:textId="77777777" w:rsidR="00561473" w:rsidRPr="00421543" w:rsidRDefault="00561473" w:rsidP="00561473">
      <w:pPr>
        <w:autoSpaceDE w:val="0"/>
        <w:autoSpaceDN w:val="0"/>
        <w:adjustRightInd w:val="0"/>
        <w:spacing w:after="0" w:line="240" w:lineRule="auto"/>
        <w:jc w:val="both"/>
        <w:rPr>
          <w:rFonts w:cs="Arial"/>
          <w:bCs/>
          <w:lang w:val="de-DE"/>
        </w:rPr>
      </w:pPr>
    </w:p>
    <w:p w14:paraId="3C6DEA99" w14:textId="639326F3" w:rsidR="004341EE" w:rsidRPr="00421543" w:rsidRDefault="009F3A96" w:rsidP="00561473">
      <w:pPr>
        <w:autoSpaceDE w:val="0"/>
        <w:autoSpaceDN w:val="0"/>
        <w:adjustRightInd w:val="0"/>
        <w:spacing w:after="0" w:line="240" w:lineRule="auto"/>
        <w:jc w:val="both"/>
        <w:rPr>
          <w:rFonts w:cs="Arial"/>
          <w:bCs/>
          <w:lang w:val="de-DE"/>
        </w:rPr>
      </w:pPr>
      <w:r w:rsidRPr="00421543">
        <w:rPr>
          <w:rFonts w:cs="Arial"/>
          <w:bCs/>
          <w:lang w:val="de-DE"/>
        </w:rPr>
        <w:t>Der Bereich “</w:t>
      </w:r>
      <w:r w:rsidR="00561473" w:rsidRPr="00421543">
        <w:rPr>
          <w:rFonts w:cs="Arial"/>
          <w:bCs/>
          <w:lang w:val="de-DE"/>
        </w:rPr>
        <w:t xml:space="preserve">SITE“ </w:t>
      </w:r>
      <w:r w:rsidR="00710391" w:rsidRPr="00421543">
        <w:rPr>
          <w:rFonts w:cs="Arial"/>
          <w:bCs/>
          <w:lang w:val="de-DE"/>
        </w:rPr>
        <w:t>umfasst</w:t>
      </w:r>
      <w:r w:rsidR="00561473" w:rsidRPr="00421543">
        <w:rPr>
          <w:rFonts w:cs="Arial"/>
          <w:bCs/>
          <w:lang w:val="de-DE"/>
        </w:rPr>
        <w:t xml:space="preserve"> die Produktbereiche Blech, Zuschnitt und </w:t>
      </w:r>
      <w:r w:rsidR="00710391" w:rsidRPr="00421543">
        <w:rPr>
          <w:rFonts w:cs="Arial"/>
          <w:bCs/>
          <w:lang w:val="de-DE"/>
        </w:rPr>
        <w:t>Konstruktion</w:t>
      </w:r>
      <w:r w:rsidR="00561473" w:rsidRPr="00421543">
        <w:rPr>
          <w:rFonts w:cs="Arial"/>
          <w:bCs/>
          <w:lang w:val="de-DE"/>
        </w:rPr>
        <w:t xml:space="preserve"> sowie Pressen, </w:t>
      </w:r>
      <w:r w:rsidR="00710391" w:rsidRPr="00421543">
        <w:rPr>
          <w:rFonts w:cs="Arial"/>
          <w:bCs/>
          <w:lang w:val="de-DE"/>
        </w:rPr>
        <w:t>wobei</w:t>
      </w:r>
      <w:r w:rsidR="00561473" w:rsidRPr="00421543">
        <w:rPr>
          <w:rFonts w:cs="Arial"/>
          <w:bCs/>
          <w:lang w:val="de-DE"/>
        </w:rPr>
        <w:t xml:space="preserve"> es </w:t>
      </w:r>
      <w:r w:rsidR="00710391" w:rsidRPr="00421543">
        <w:rPr>
          <w:rFonts w:cs="Arial"/>
          <w:bCs/>
          <w:lang w:val="de-DE"/>
        </w:rPr>
        <w:t>keine</w:t>
      </w:r>
      <w:r w:rsidR="00561473" w:rsidRPr="00421543">
        <w:rPr>
          <w:rFonts w:cs="Arial"/>
          <w:bCs/>
          <w:lang w:val="de-DE"/>
        </w:rPr>
        <w:t xml:space="preserve"> herkömmliche </w:t>
      </w:r>
      <w:r w:rsidR="00710391" w:rsidRPr="00421543">
        <w:rPr>
          <w:rFonts w:cs="Arial"/>
          <w:bCs/>
          <w:lang w:val="de-DE"/>
        </w:rPr>
        <w:t>Maschinenausstellung ist</w:t>
      </w:r>
      <w:r w:rsidR="00561473" w:rsidRPr="00421543">
        <w:rPr>
          <w:rFonts w:cs="Arial"/>
          <w:bCs/>
          <w:lang w:val="de-DE"/>
        </w:rPr>
        <w:t>. Mit dem Konzept von „Was ist möglich</w:t>
      </w:r>
      <w:r w:rsidR="001E39CC">
        <w:rPr>
          <w:rFonts w:cs="Arial"/>
          <w:bCs/>
          <w:lang w:val="de-DE"/>
        </w:rPr>
        <w:t>?</w:t>
      </w:r>
      <w:r w:rsidR="00561473" w:rsidRPr="00421543">
        <w:rPr>
          <w:rFonts w:cs="Arial"/>
          <w:bCs/>
          <w:lang w:val="de-DE"/>
        </w:rPr>
        <w:t xml:space="preserve">“ bis „Warum </w:t>
      </w:r>
      <w:r w:rsidR="00710391" w:rsidRPr="00421543">
        <w:rPr>
          <w:rFonts w:cs="Arial"/>
          <w:bCs/>
          <w:lang w:val="de-DE"/>
        </w:rPr>
        <w:t xml:space="preserve">ist </w:t>
      </w:r>
      <w:r w:rsidR="00561473" w:rsidRPr="00421543">
        <w:rPr>
          <w:rFonts w:cs="Arial"/>
          <w:bCs/>
          <w:lang w:val="de-DE"/>
        </w:rPr>
        <w:t>es möglich</w:t>
      </w:r>
      <w:r w:rsidR="001E39CC">
        <w:rPr>
          <w:rFonts w:cs="Arial"/>
          <w:bCs/>
          <w:lang w:val="de-DE"/>
        </w:rPr>
        <w:t>?</w:t>
      </w:r>
      <w:r w:rsidR="00561473" w:rsidRPr="00421543">
        <w:rPr>
          <w:rFonts w:cs="Arial"/>
          <w:bCs/>
          <w:lang w:val="de-DE"/>
        </w:rPr>
        <w:t>“ ermöglicht die Einrichtung den Besuchern</w:t>
      </w:r>
      <w:r w:rsidR="00710391" w:rsidRPr="00421543">
        <w:rPr>
          <w:rFonts w:cs="Arial"/>
          <w:bCs/>
          <w:lang w:val="de-DE"/>
        </w:rPr>
        <w:t xml:space="preserve"> </w:t>
      </w:r>
      <w:r w:rsidR="00561473" w:rsidRPr="00421543">
        <w:rPr>
          <w:rFonts w:cs="Arial"/>
          <w:bCs/>
          <w:lang w:val="de-DE"/>
        </w:rPr>
        <w:t>AMADA</w:t>
      </w:r>
      <w:r w:rsidR="00710391" w:rsidRPr="00421543">
        <w:rPr>
          <w:rFonts w:cs="Arial"/>
          <w:bCs/>
          <w:lang w:val="de-DE"/>
        </w:rPr>
        <w:t>´s neueste Technologien</w:t>
      </w:r>
      <w:r w:rsidR="00561473" w:rsidRPr="00421543">
        <w:rPr>
          <w:rFonts w:cs="Arial"/>
          <w:bCs/>
          <w:lang w:val="de-DE"/>
        </w:rPr>
        <w:t xml:space="preserve"> zu erleben</w:t>
      </w:r>
      <w:r w:rsidR="00710391" w:rsidRPr="00421543">
        <w:rPr>
          <w:rFonts w:cs="Arial"/>
          <w:bCs/>
          <w:lang w:val="de-DE"/>
        </w:rPr>
        <w:t xml:space="preserve"> und zu testen</w:t>
      </w:r>
      <w:r w:rsidR="00561473" w:rsidRPr="00421543">
        <w:rPr>
          <w:rFonts w:cs="Arial"/>
          <w:bCs/>
          <w:lang w:val="de-DE"/>
        </w:rPr>
        <w:t>. Ziel ist es</w:t>
      </w:r>
      <w:r w:rsidR="001E39CC">
        <w:rPr>
          <w:rFonts w:cs="Arial"/>
          <w:bCs/>
          <w:lang w:val="de-DE"/>
        </w:rPr>
        <w:t>,</w:t>
      </w:r>
      <w:r w:rsidR="00561473" w:rsidRPr="00421543">
        <w:rPr>
          <w:rFonts w:cs="Arial"/>
          <w:bCs/>
          <w:lang w:val="de-DE"/>
        </w:rPr>
        <w:t xml:space="preserve"> </w:t>
      </w:r>
      <w:r w:rsidR="00710391" w:rsidRPr="00421543">
        <w:rPr>
          <w:rFonts w:cs="Arial"/>
          <w:bCs/>
          <w:lang w:val="de-DE"/>
        </w:rPr>
        <w:t xml:space="preserve">das Verständnis und die </w:t>
      </w:r>
      <w:r w:rsidR="00561473" w:rsidRPr="00421543">
        <w:rPr>
          <w:rFonts w:cs="Arial"/>
          <w:bCs/>
          <w:lang w:val="de-DE"/>
        </w:rPr>
        <w:t>Zufriedenheit der Kunden</w:t>
      </w:r>
      <w:r w:rsidR="00710391" w:rsidRPr="00421543">
        <w:rPr>
          <w:rFonts w:cs="Arial"/>
          <w:bCs/>
          <w:lang w:val="de-DE"/>
        </w:rPr>
        <w:t xml:space="preserve"> zu gewinnen</w:t>
      </w:r>
      <w:r w:rsidR="00561473" w:rsidRPr="00421543">
        <w:rPr>
          <w:rFonts w:cs="Arial"/>
          <w:bCs/>
          <w:lang w:val="de-DE"/>
        </w:rPr>
        <w:t xml:space="preserve">, indem </w:t>
      </w:r>
      <w:r w:rsidR="00710391" w:rsidRPr="00421543">
        <w:rPr>
          <w:rFonts w:cs="Arial"/>
          <w:bCs/>
          <w:lang w:val="de-DE"/>
        </w:rPr>
        <w:t>der Fokus auf den</w:t>
      </w:r>
      <w:r w:rsidR="00561473" w:rsidRPr="00421543">
        <w:rPr>
          <w:rFonts w:cs="Arial"/>
          <w:bCs/>
          <w:lang w:val="de-DE"/>
        </w:rPr>
        <w:t xml:space="preserve"> technischen Gründe</w:t>
      </w:r>
      <w:r w:rsidR="00710391" w:rsidRPr="00421543">
        <w:rPr>
          <w:rFonts w:cs="Arial"/>
          <w:bCs/>
          <w:lang w:val="de-DE"/>
        </w:rPr>
        <w:t>n liegt</w:t>
      </w:r>
      <w:r w:rsidR="00561473" w:rsidRPr="00421543">
        <w:rPr>
          <w:rFonts w:cs="Arial"/>
          <w:bCs/>
          <w:lang w:val="de-DE"/>
        </w:rPr>
        <w:t xml:space="preserve">, warum die Genauigkeit höher ist als zuvor und warum die Verarbeitung </w:t>
      </w:r>
      <w:r w:rsidR="00710391" w:rsidRPr="00421543">
        <w:rPr>
          <w:rFonts w:cs="Arial"/>
          <w:bCs/>
          <w:lang w:val="de-DE"/>
        </w:rPr>
        <w:t xml:space="preserve">mit der präsentierten Lösung </w:t>
      </w:r>
      <w:r w:rsidR="00561473" w:rsidRPr="00421543">
        <w:rPr>
          <w:rFonts w:cs="Arial"/>
          <w:bCs/>
          <w:lang w:val="de-DE"/>
        </w:rPr>
        <w:t>möglich ist.</w:t>
      </w:r>
    </w:p>
    <w:p w14:paraId="76214D48" w14:textId="77777777" w:rsidR="004341EE" w:rsidRPr="00421543" w:rsidRDefault="004341EE">
      <w:pPr>
        <w:spacing w:after="0" w:line="240" w:lineRule="auto"/>
        <w:rPr>
          <w:rFonts w:cs="Arial"/>
          <w:bCs/>
          <w:lang w:val="de-DE"/>
        </w:rPr>
      </w:pPr>
      <w:r w:rsidRPr="00421543">
        <w:rPr>
          <w:rFonts w:cs="Arial"/>
          <w:bCs/>
          <w:lang w:val="de-DE"/>
        </w:rPr>
        <w:br w:type="page"/>
      </w:r>
    </w:p>
    <w:p w14:paraId="4D746EFE" w14:textId="69A8BC06" w:rsidR="00561473" w:rsidRPr="00421543" w:rsidRDefault="00561473" w:rsidP="00561473">
      <w:pPr>
        <w:spacing w:after="0"/>
        <w:rPr>
          <w:rFonts w:cs="Arial"/>
          <w:b/>
          <w:color w:val="A6A6A6" w:themeColor="background1" w:themeShade="A6"/>
          <w:sz w:val="20"/>
          <w:lang w:val="de-DE"/>
        </w:rPr>
      </w:pPr>
      <w:r w:rsidRPr="00421543">
        <w:rPr>
          <w:rFonts w:cs="Arial"/>
          <w:b/>
          <w:color w:val="A6A6A6" w:themeColor="background1" w:themeShade="A6"/>
          <w:sz w:val="20"/>
          <w:lang w:val="de-DE"/>
        </w:rPr>
        <w:lastRenderedPageBreak/>
        <w:t>AGIC – A</w:t>
      </w:r>
      <w:r w:rsidR="0068506B">
        <w:rPr>
          <w:rFonts w:cs="Arial"/>
          <w:b/>
          <w:color w:val="A6A6A6" w:themeColor="background1" w:themeShade="A6"/>
          <w:sz w:val="20"/>
          <w:lang w:val="de-DE"/>
        </w:rPr>
        <w:t>MADA</w:t>
      </w:r>
      <w:r w:rsidRPr="00421543">
        <w:rPr>
          <w:rFonts w:cs="Arial"/>
          <w:b/>
          <w:color w:val="A6A6A6" w:themeColor="background1" w:themeShade="A6"/>
          <w:sz w:val="20"/>
          <w:lang w:val="de-DE"/>
        </w:rPr>
        <w:t xml:space="preserve"> Global Innovation Center</w:t>
      </w:r>
    </w:p>
    <w:p w14:paraId="41443203" w14:textId="0F7F8A32" w:rsidR="00561473" w:rsidRPr="00421543" w:rsidRDefault="00561473" w:rsidP="004341EE">
      <w:pPr>
        <w:spacing w:after="0"/>
        <w:rPr>
          <w:rFonts w:cs="Arial"/>
          <w:b/>
          <w:color w:val="A6A6A6" w:themeColor="background1" w:themeShade="A6"/>
          <w:sz w:val="20"/>
          <w:lang w:val="de-DE"/>
        </w:rPr>
      </w:pPr>
      <w:r w:rsidRPr="00421543">
        <w:rPr>
          <w:rFonts w:cs="Arial"/>
          <w:b/>
          <w:color w:val="A6A6A6" w:themeColor="background1" w:themeShade="A6"/>
          <w:sz w:val="20"/>
          <w:lang w:val="de-DE"/>
        </w:rPr>
        <w:t xml:space="preserve">Februar 2023, </w:t>
      </w:r>
      <w:r w:rsidR="0099584D" w:rsidRPr="00421543">
        <w:rPr>
          <w:rFonts w:cs="Arial"/>
          <w:b/>
          <w:color w:val="A6A6A6" w:themeColor="background1" w:themeShade="A6"/>
          <w:sz w:val="20"/>
          <w:lang w:val="de-DE"/>
        </w:rPr>
        <w:t>Seite</w:t>
      </w:r>
      <w:r w:rsidRPr="00421543">
        <w:rPr>
          <w:rFonts w:cs="Arial"/>
          <w:b/>
          <w:color w:val="A6A6A6" w:themeColor="background1" w:themeShade="A6"/>
          <w:sz w:val="20"/>
          <w:lang w:val="de-DE"/>
        </w:rPr>
        <w:t xml:space="preserve"> 2/</w:t>
      </w:r>
      <w:r w:rsidR="00A82C99">
        <w:rPr>
          <w:rFonts w:cs="Arial"/>
          <w:b/>
          <w:color w:val="A6A6A6" w:themeColor="background1" w:themeShade="A6"/>
          <w:sz w:val="20"/>
          <w:lang w:val="de-DE"/>
        </w:rPr>
        <w:t>4</w:t>
      </w:r>
    </w:p>
    <w:p w14:paraId="3E27CD50" w14:textId="77777777" w:rsidR="004341EE" w:rsidRPr="00421543" w:rsidRDefault="004341EE" w:rsidP="004341EE">
      <w:pPr>
        <w:rPr>
          <w:rFonts w:cs="Arial"/>
          <w:lang w:val="de-DE"/>
        </w:rPr>
      </w:pP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t xml:space="preserve"> </w:t>
      </w:r>
    </w:p>
    <w:p w14:paraId="62F4E849" w14:textId="18BE75BD" w:rsidR="00561473" w:rsidRPr="00421543" w:rsidRDefault="002E228D" w:rsidP="004341EE">
      <w:pPr>
        <w:spacing w:after="0"/>
        <w:rPr>
          <w:rFonts w:cs="Arial"/>
          <w:b/>
          <w:color w:val="A6A6A6" w:themeColor="background1" w:themeShade="A6"/>
          <w:sz w:val="20"/>
          <w:lang w:val="de-DE"/>
        </w:rPr>
      </w:pPr>
      <w:r w:rsidRPr="00421543">
        <w:rPr>
          <w:rFonts w:cs="Arial"/>
          <w:bCs/>
          <w:lang w:val="de-DE"/>
        </w:rPr>
        <w:t xml:space="preserve">Bei der Planung des </w:t>
      </w:r>
      <w:r w:rsidR="00561473" w:rsidRPr="00421543">
        <w:rPr>
          <w:rFonts w:cs="Arial"/>
          <w:bCs/>
          <w:lang w:val="de-DE"/>
        </w:rPr>
        <w:t xml:space="preserve">AGIC wurde </w:t>
      </w:r>
      <w:r w:rsidRPr="00421543">
        <w:rPr>
          <w:rFonts w:cs="Arial"/>
          <w:bCs/>
          <w:lang w:val="de-DE"/>
        </w:rPr>
        <w:t xml:space="preserve">besonderer Wert auf den Umweltschutz gelegt. </w:t>
      </w:r>
      <w:r w:rsidR="00561473" w:rsidRPr="00421543">
        <w:rPr>
          <w:rFonts w:cs="Arial"/>
          <w:bCs/>
          <w:lang w:val="de-DE"/>
        </w:rPr>
        <w:t>Durch</w:t>
      </w:r>
      <w:r w:rsidRPr="00421543">
        <w:rPr>
          <w:rFonts w:cs="Arial"/>
          <w:bCs/>
          <w:lang w:val="de-DE"/>
        </w:rPr>
        <w:t xml:space="preserve"> die</w:t>
      </w:r>
      <w:r w:rsidR="00561473" w:rsidRPr="00421543">
        <w:rPr>
          <w:rFonts w:cs="Arial"/>
          <w:bCs/>
          <w:lang w:val="de-DE"/>
        </w:rPr>
        <w:t xml:space="preserve"> Zusammenarbeit mit großen Generalunternehmern und verschiedenen Herstellern in Japan </w:t>
      </w:r>
      <w:r w:rsidRPr="00421543">
        <w:rPr>
          <w:rFonts w:cs="Arial"/>
          <w:bCs/>
          <w:lang w:val="de-DE"/>
        </w:rPr>
        <w:t xml:space="preserve">wurden </w:t>
      </w:r>
      <w:r w:rsidR="00561473" w:rsidRPr="00421543">
        <w:rPr>
          <w:rFonts w:cs="Arial"/>
          <w:bCs/>
          <w:lang w:val="de-DE"/>
        </w:rPr>
        <w:t>Klimaanlagen und Beleuchtung</w:t>
      </w:r>
      <w:r w:rsidRPr="00421543">
        <w:rPr>
          <w:rFonts w:cs="Arial"/>
          <w:bCs/>
          <w:lang w:val="de-DE"/>
        </w:rPr>
        <w:t>en</w:t>
      </w:r>
      <w:r w:rsidR="00561473" w:rsidRPr="00421543">
        <w:rPr>
          <w:rFonts w:cs="Arial"/>
          <w:bCs/>
          <w:lang w:val="de-DE"/>
        </w:rPr>
        <w:t xml:space="preserve"> </w:t>
      </w:r>
      <w:r w:rsidRPr="00421543">
        <w:rPr>
          <w:rFonts w:cs="Arial"/>
          <w:bCs/>
          <w:lang w:val="de-DE"/>
        </w:rPr>
        <w:t>verbaut</w:t>
      </w:r>
      <w:r w:rsidR="00561473" w:rsidRPr="00421543">
        <w:rPr>
          <w:rFonts w:cs="Arial"/>
          <w:bCs/>
          <w:lang w:val="de-DE"/>
        </w:rPr>
        <w:t xml:space="preserve">, </w:t>
      </w:r>
      <w:r w:rsidRPr="00421543">
        <w:rPr>
          <w:rFonts w:cs="Arial"/>
          <w:bCs/>
          <w:lang w:val="de-DE"/>
        </w:rPr>
        <w:t xml:space="preserve">die besonders energieeffizient sind. Weiter werden </w:t>
      </w:r>
      <w:r w:rsidR="00561473" w:rsidRPr="00421543">
        <w:rPr>
          <w:rFonts w:cs="Arial"/>
          <w:bCs/>
          <w:lang w:val="de-DE"/>
        </w:rPr>
        <w:t>auch erneuerbare Energien genutzt</w:t>
      </w:r>
      <w:r w:rsidRPr="00421543">
        <w:rPr>
          <w:rFonts w:cs="Arial"/>
          <w:bCs/>
          <w:lang w:val="de-DE"/>
        </w:rPr>
        <w:t>.</w:t>
      </w:r>
      <w:r w:rsidR="00561473" w:rsidRPr="00421543">
        <w:rPr>
          <w:rFonts w:cs="Arial"/>
          <w:bCs/>
          <w:lang w:val="de-DE"/>
        </w:rPr>
        <w:t xml:space="preserve"> </w:t>
      </w:r>
      <w:r w:rsidRPr="00421543">
        <w:rPr>
          <w:rFonts w:cs="Arial"/>
          <w:bCs/>
          <w:lang w:val="de-DE"/>
        </w:rPr>
        <w:t>U</w:t>
      </w:r>
      <w:r w:rsidR="00561473" w:rsidRPr="00421543">
        <w:rPr>
          <w:rFonts w:cs="Arial"/>
          <w:bCs/>
          <w:lang w:val="de-DE"/>
        </w:rPr>
        <w:t xml:space="preserve">nter anderem durch die großflächige Installation von Solarenergie. Dadurch wurde </w:t>
      </w:r>
      <w:r w:rsidRPr="00421543">
        <w:rPr>
          <w:rFonts w:cs="Arial"/>
          <w:bCs/>
          <w:lang w:val="de-DE"/>
        </w:rPr>
        <w:t>eine Reduktion der</w:t>
      </w:r>
      <w:r w:rsidR="00561473" w:rsidRPr="00421543">
        <w:rPr>
          <w:rFonts w:cs="Arial"/>
          <w:bCs/>
          <w:lang w:val="de-DE"/>
        </w:rPr>
        <w:t xml:space="preserve"> CO</w:t>
      </w:r>
      <w:r w:rsidR="00561473" w:rsidRPr="00421543">
        <w:rPr>
          <w:rFonts w:cs="Arial"/>
          <w:bCs/>
          <w:vertAlign w:val="subscript"/>
          <w:lang w:val="de-DE"/>
        </w:rPr>
        <w:t>2</w:t>
      </w:r>
      <w:r w:rsidR="00561473" w:rsidRPr="00421543">
        <w:rPr>
          <w:rFonts w:cs="Arial"/>
          <w:bCs/>
          <w:lang w:val="de-DE"/>
        </w:rPr>
        <w:t>-E</w:t>
      </w:r>
      <w:r w:rsidRPr="00421543">
        <w:rPr>
          <w:rFonts w:cs="Arial"/>
          <w:bCs/>
          <w:lang w:val="de-DE"/>
        </w:rPr>
        <w:t>mission</w:t>
      </w:r>
      <w:r w:rsidR="00561473" w:rsidRPr="00421543">
        <w:rPr>
          <w:rFonts w:cs="Arial"/>
          <w:bCs/>
          <w:lang w:val="de-DE"/>
        </w:rPr>
        <w:t xml:space="preserve"> um </w:t>
      </w:r>
      <w:r w:rsidRPr="00421543">
        <w:rPr>
          <w:rFonts w:cs="Arial"/>
          <w:bCs/>
          <w:lang w:val="de-DE"/>
        </w:rPr>
        <w:t>50</w:t>
      </w:r>
      <w:r w:rsidR="001E39CC">
        <w:rPr>
          <w:rFonts w:cs="Arial"/>
          <w:bCs/>
          <w:lang w:val="de-DE"/>
        </w:rPr>
        <w:t xml:space="preserve"> </w:t>
      </w:r>
      <w:r w:rsidRPr="00421543">
        <w:rPr>
          <w:rFonts w:cs="Arial"/>
          <w:bCs/>
          <w:lang w:val="de-DE"/>
        </w:rPr>
        <w:t>% im Vergleich zu</w:t>
      </w:r>
      <w:r w:rsidR="00C446BF">
        <w:rPr>
          <w:rFonts w:cs="Arial"/>
          <w:bCs/>
          <w:lang w:val="de-DE"/>
        </w:rPr>
        <w:t xml:space="preserve"> den Emissionswerten </w:t>
      </w:r>
      <w:r w:rsidR="00AD5414">
        <w:rPr>
          <w:rFonts w:cs="Arial"/>
          <w:bCs/>
          <w:lang w:val="de-DE"/>
        </w:rPr>
        <w:t>des bisherigen, unrenovierten</w:t>
      </w:r>
      <w:r w:rsidR="00561473" w:rsidRPr="00421543">
        <w:rPr>
          <w:rFonts w:cs="Arial"/>
          <w:bCs/>
          <w:lang w:val="de-DE"/>
        </w:rPr>
        <w:t xml:space="preserve"> Solution Center</w:t>
      </w:r>
      <w:r w:rsidR="00AD5414">
        <w:rPr>
          <w:rFonts w:cs="Arial"/>
          <w:bCs/>
          <w:lang w:val="de-DE"/>
        </w:rPr>
        <w:t>s</w:t>
      </w:r>
      <w:r w:rsidRPr="00421543">
        <w:rPr>
          <w:rFonts w:cs="Arial"/>
          <w:bCs/>
          <w:lang w:val="de-DE"/>
        </w:rPr>
        <w:t xml:space="preserve"> erreicht</w:t>
      </w:r>
      <w:r w:rsidR="00561473" w:rsidRPr="00421543">
        <w:rPr>
          <w:rFonts w:cs="Arial"/>
          <w:bCs/>
          <w:lang w:val="de-DE"/>
        </w:rPr>
        <w:t>.</w:t>
      </w:r>
    </w:p>
    <w:p w14:paraId="225DF742" w14:textId="77777777" w:rsidR="00561473" w:rsidRPr="00421543" w:rsidRDefault="00561473" w:rsidP="00561473">
      <w:pPr>
        <w:autoSpaceDE w:val="0"/>
        <w:autoSpaceDN w:val="0"/>
        <w:adjustRightInd w:val="0"/>
        <w:spacing w:after="0" w:line="240" w:lineRule="auto"/>
        <w:jc w:val="both"/>
        <w:rPr>
          <w:rFonts w:cs="Arial"/>
          <w:bCs/>
          <w:lang w:val="de-DE"/>
        </w:rPr>
      </w:pPr>
    </w:p>
    <w:p w14:paraId="38478BF9" w14:textId="06778C23" w:rsidR="00561473" w:rsidRPr="00421543" w:rsidRDefault="00561473" w:rsidP="00561473">
      <w:pPr>
        <w:autoSpaceDE w:val="0"/>
        <w:autoSpaceDN w:val="0"/>
        <w:adjustRightInd w:val="0"/>
        <w:spacing w:after="0" w:line="240" w:lineRule="auto"/>
        <w:jc w:val="both"/>
        <w:rPr>
          <w:rFonts w:cs="Arial"/>
          <w:bCs/>
          <w:lang w:val="de-DE"/>
        </w:rPr>
      </w:pPr>
      <w:r w:rsidRPr="00421543">
        <w:rPr>
          <w:rFonts w:cs="Arial"/>
          <w:bCs/>
          <w:lang w:val="de-DE"/>
        </w:rPr>
        <w:t>Als Maschinenhersteller im globalen Metallverarbeitungsmarkt beabsichtigt AMADA</w:t>
      </w:r>
      <w:r w:rsidR="004732D3">
        <w:rPr>
          <w:rFonts w:cs="Arial"/>
          <w:bCs/>
          <w:lang w:val="de-DE"/>
        </w:rPr>
        <w:t>,</w:t>
      </w:r>
      <w:r w:rsidRPr="00421543">
        <w:rPr>
          <w:rFonts w:cs="Arial"/>
          <w:bCs/>
          <w:lang w:val="de-DE"/>
        </w:rPr>
        <w:t xml:space="preserve"> </w:t>
      </w:r>
      <w:r w:rsidR="002E228D" w:rsidRPr="00421543">
        <w:rPr>
          <w:rFonts w:cs="Arial"/>
          <w:bCs/>
          <w:lang w:val="de-DE"/>
        </w:rPr>
        <w:t xml:space="preserve">das </w:t>
      </w:r>
      <w:r w:rsidRPr="00421543">
        <w:rPr>
          <w:rFonts w:cs="Arial"/>
          <w:bCs/>
          <w:lang w:val="de-DE"/>
        </w:rPr>
        <w:t xml:space="preserve">AGIC </w:t>
      </w:r>
      <w:r w:rsidR="002E228D" w:rsidRPr="00421543">
        <w:rPr>
          <w:rFonts w:cs="Arial"/>
          <w:bCs/>
          <w:lang w:val="de-DE"/>
        </w:rPr>
        <w:t xml:space="preserve">als </w:t>
      </w:r>
      <w:r w:rsidRPr="00421543">
        <w:rPr>
          <w:rFonts w:cs="Arial"/>
          <w:bCs/>
          <w:lang w:val="de-DE"/>
        </w:rPr>
        <w:t xml:space="preserve">zentrale </w:t>
      </w:r>
      <w:r w:rsidR="002E228D" w:rsidRPr="00421543">
        <w:rPr>
          <w:rFonts w:cs="Arial"/>
          <w:bCs/>
          <w:lang w:val="de-DE"/>
        </w:rPr>
        <w:t>Einrichtung</w:t>
      </w:r>
      <w:r w:rsidRPr="00421543">
        <w:rPr>
          <w:rFonts w:cs="Arial"/>
          <w:bCs/>
          <w:lang w:val="de-DE"/>
        </w:rPr>
        <w:t xml:space="preserve"> für seine 15 Lösungszentren und technischen Zentren in Japan und Übersee zu </w:t>
      </w:r>
      <w:r w:rsidR="002E228D" w:rsidRPr="00421543">
        <w:rPr>
          <w:rFonts w:cs="Arial"/>
          <w:bCs/>
          <w:lang w:val="de-DE"/>
        </w:rPr>
        <w:t>etablieren</w:t>
      </w:r>
      <w:r w:rsidRPr="00421543">
        <w:rPr>
          <w:rFonts w:cs="Arial"/>
          <w:bCs/>
          <w:lang w:val="de-DE"/>
        </w:rPr>
        <w:t xml:space="preserve">. Neben </w:t>
      </w:r>
      <w:r w:rsidR="00180D25" w:rsidRPr="00421543">
        <w:rPr>
          <w:rFonts w:cs="Arial"/>
          <w:bCs/>
          <w:lang w:val="de-DE"/>
        </w:rPr>
        <w:t>dem AGIC</w:t>
      </w:r>
      <w:r w:rsidRPr="00421543">
        <w:rPr>
          <w:rFonts w:cs="Arial"/>
          <w:bCs/>
          <w:lang w:val="de-DE"/>
        </w:rPr>
        <w:t>, d</w:t>
      </w:r>
      <w:r w:rsidR="00180D25" w:rsidRPr="00421543">
        <w:rPr>
          <w:rFonts w:cs="Arial"/>
          <w:bCs/>
          <w:lang w:val="de-DE"/>
        </w:rPr>
        <w:t>em</w:t>
      </w:r>
      <w:r w:rsidRPr="00421543">
        <w:rPr>
          <w:rFonts w:cs="Arial"/>
          <w:bCs/>
          <w:lang w:val="de-DE"/>
        </w:rPr>
        <w:t xml:space="preserve"> erste</w:t>
      </w:r>
      <w:r w:rsidR="00180D25" w:rsidRPr="00421543">
        <w:rPr>
          <w:rFonts w:cs="Arial"/>
          <w:bCs/>
          <w:lang w:val="de-DE"/>
        </w:rPr>
        <w:t>n Zentrum seiner</w:t>
      </w:r>
      <w:r w:rsidRPr="00421543">
        <w:rPr>
          <w:rFonts w:cs="Arial"/>
          <w:bCs/>
          <w:lang w:val="de-DE"/>
        </w:rPr>
        <w:t xml:space="preserve"> Art in Japan, wird </w:t>
      </w:r>
      <w:r w:rsidR="00180D25" w:rsidRPr="00421543">
        <w:rPr>
          <w:rFonts w:cs="Arial"/>
          <w:bCs/>
          <w:lang w:val="de-DE"/>
        </w:rPr>
        <w:t xml:space="preserve">es verschiedene </w:t>
      </w:r>
      <w:r w:rsidRPr="00421543">
        <w:rPr>
          <w:rFonts w:cs="Arial"/>
          <w:bCs/>
          <w:lang w:val="de-DE"/>
        </w:rPr>
        <w:t>Stützpunkte auf der ganzen Welt</w:t>
      </w:r>
      <w:r w:rsidR="00180D25" w:rsidRPr="00421543">
        <w:rPr>
          <w:rFonts w:cs="Arial"/>
          <w:bCs/>
          <w:lang w:val="de-DE"/>
        </w:rPr>
        <w:t xml:space="preserve"> geben</w:t>
      </w:r>
      <w:r w:rsidRPr="00421543">
        <w:rPr>
          <w:rFonts w:cs="Arial"/>
          <w:bCs/>
          <w:lang w:val="de-DE"/>
        </w:rPr>
        <w:t xml:space="preserve">, um zukunftsorientierte </w:t>
      </w:r>
      <w:r w:rsidR="00180D25" w:rsidRPr="00421543">
        <w:rPr>
          <w:rFonts w:cs="Arial"/>
          <w:bCs/>
          <w:lang w:val="de-DE"/>
        </w:rPr>
        <w:t xml:space="preserve">und innovative </w:t>
      </w:r>
      <w:r w:rsidRPr="00421543">
        <w:rPr>
          <w:rFonts w:cs="Arial"/>
          <w:bCs/>
          <w:lang w:val="de-DE"/>
        </w:rPr>
        <w:t>Fertigung</w:t>
      </w:r>
      <w:r w:rsidR="00180D25" w:rsidRPr="00421543">
        <w:rPr>
          <w:rFonts w:cs="Arial"/>
          <w:bCs/>
          <w:lang w:val="de-DE"/>
        </w:rPr>
        <w:t>slösungen</w:t>
      </w:r>
      <w:r w:rsidRPr="00421543">
        <w:rPr>
          <w:rFonts w:cs="Arial"/>
          <w:bCs/>
          <w:lang w:val="de-DE"/>
        </w:rPr>
        <w:t xml:space="preserve"> </w:t>
      </w:r>
      <w:r w:rsidR="00180D25" w:rsidRPr="00421543">
        <w:rPr>
          <w:rFonts w:cs="Arial"/>
          <w:bCs/>
          <w:lang w:val="de-DE"/>
        </w:rPr>
        <w:t>zu schaffen</w:t>
      </w:r>
      <w:r w:rsidRPr="00421543">
        <w:rPr>
          <w:rFonts w:cs="Arial"/>
          <w:bCs/>
          <w:lang w:val="de-DE"/>
        </w:rPr>
        <w:t xml:space="preserve"> und </w:t>
      </w:r>
      <w:r w:rsidR="00180D25" w:rsidRPr="00421543">
        <w:rPr>
          <w:rFonts w:cs="Arial"/>
          <w:bCs/>
          <w:lang w:val="de-DE"/>
        </w:rPr>
        <w:t xml:space="preserve">sie für alle Märkte weltweit verfügbar zu machen. </w:t>
      </w:r>
    </w:p>
    <w:p w14:paraId="3ADD3354" w14:textId="5306E6F2" w:rsidR="00561473" w:rsidRPr="00421543" w:rsidRDefault="00561473" w:rsidP="008356FE">
      <w:pPr>
        <w:autoSpaceDE w:val="0"/>
        <w:autoSpaceDN w:val="0"/>
        <w:adjustRightInd w:val="0"/>
        <w:spacing w:after="0" w:line="240" w:lineRule="auto"/>
        <w:jc w:val="both"/>
        <w:rPr>
          <w:rFonts w:cs="Arial"/>
          <w:b/>
          <w:sz w:val="16"/>
          <w:lang w:val="de-DE"/>
        </w:rPr>
      </w:pPr>
    </w:p>
    <w:p w14:paraId="4AD6AC0D" w14:textId="61CD1723" w:rsidR="00561473" w:rsidRPr="00421543" w:rsidRDefault="00561473" w:rsidP="008356FE">
      <w:pPr>
        <w:autoSpaceDE w:val="0"/>
        <w:autoSpaceDN w:val="0"/>
        <w:adjustRightInd w:val="0"/>
        <w:spacing w:after="0" w:line="240" w:lineRule="auto"/>
        <w:jc w:val="both"/>
        <w:rPr>
          <w:rFonts w:cs="Arial"/>
          <w:b/>
          <w:sz w:val="16"/>
          <w:lang w:val="de-DE"/>
        </w:rPr>
      </w:pPr>
    </w:p>
    <w:p w14:paraId="13FD8F94" w14:textId="6295561C" w:rsidR="00561473" w:rsidRPr="00421543" w:rsidRDefault="00561473" w:rsidP="008356FE">
      <w:pPr>
        <w:autoSpaceDE w:val="0"/>
        <w:autoSpaceDN w:val="0"/>
        <w:adjustRightInd w:val="0"/>
        <w:spacing w:after="0" w:line="240" w:lineRule="auto"/>
        <w:jc w:val="both"/>
        <w:rPr>
          <w:rFonts w:cs="Arial"/>
          <w:b/>
          <w:lang w:val="de-DE"/>
        </w:rPr>
      </w:pPr>
      <w:r w:rsidRPr="00421543">
        <w:rPr>
          <w:rFonts w:cs="Arial"/>
          <w:b/>
          <w:lang w:val="de-DE"/>
        </w:rPr>
        <w:t xml:space="preserve">Fakten: </w:t>
      </w:r>
    </w:p>
    <w:p w14:paraId="161549B7" w14:textId="7ACB040F" w:rsidR="00561473" w:rsidRPr="00421543" w:rsidRDefault="00561473" w:rsidP="008356FE">
      <w:pPr>
        <w:autoSpaceDE w:val="0"/>
        <w:autoSpaceDN w:val="0"/>
        <w:adjustRightInd w:val="0"/>
        <w:spacing w:after="0" w:line="240" w:lineRule="auto"/>
        <w:jc w:val="both"/>
        <w:rPr>
          <w:rFonts w:cs="Arial"/>
          <w:b/>
          <w:lang w:val="de-DE"/>
        </w:rPr>
      </w:pPr>
    </w:p>
    <w:tbl>
      <w:tblPr>
        <w:tblStyle w:val="Tabellenraster"/>
        <w:tblW w:w="9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39"/>
        <w:gridCol w:w="5670"/>
      </w:tblGrid>
      <w:tr w:rsidR="006717C8" w:rsidRPr="00421543" w14:paraId="3EB446FD" w14:textId="77777777" w:rsidTr="002F05CC">
        <w:tc>
          <w:tcPr>
            <w:tcW w:w="3539" w:type="dxa"/>
          </w:tcPr>
          <w:p w14:paraId="30195D71" w14:textId="2F43AFD6" w:rsidR="006717C8" w:rsidRPr="00421543" w:rsidRDefault="006717C8" w:rsidP="008356FE">
            <w:pPr>
              <w:autoSpaceDE w:val="0"/>
              <w:autoSpaceDN w:val="0"/>
              <w:adjustRightInd w:val="0"/>
              <w:spacing w:after="0" w:line="240" w:lineRule="auto"/>
              <w:jc w:val="both"/>
              <w:rPr>
                <w:rFonts w:cs="Arial"/>
                <w:b/>
                <w:lang w:val="de-DE"/>
              </w:rPr>
            </w:pPr>
            <w:r w:rsidRPr="00421543">
              <w:rPr>
                <w:rFonts w:cs="Arial"/>
                <w:bCs/>
                <w:lang w:val="de-DE"/>
              </w:rPr>
              <w:t>1. Name:</w:t>
            </w:r>
          </w:p>
        </w:tc>
        <w:tc>
          <w:tcPr>
            <w:tcW w:w="5670" w:type="dxa"/>
          </w:tcPr>
          <w:p w14:paraId="50A9D0A4" w14:textId="77777777" w:rsidR="006717C8" w:rsidRPr="00421543" w:rsidRDefault="006717C8" w:rsidP="008356FE">
            <w:pPr>
              <w:autoSpaceDE w:val="0"/>
              <w:autoSpaceDN w:val="0"/>
              <w:adjustRightInd w:val="0"/>
              <w:spacing w:after="0" w:line="240" w:lineRule="auto"/>
              <w:jc w:val="both"/>
              <w:rPr>
                <w:rFonts w:cs="Arial"/>
                <w:bCs/>
                <w:lang w:val="de-DE"/>
              </w:rPr>
            </w:pPr>
            <w:r w:rsidRPr="00421543">
              <w:rPr>
                <w:rFonts w:cs="Arial"/>
                <w:bCs/>
                <w:lang w:val="de-DE"/>
              </w:rPr>
              <w:t>Amada Global Innovation Center</w:t>
            </w:r>
          </w:p>
          <w:p w14:paraId="582280CE" w14:textId="505E6732" w:rsidR="002F05CC" w:rsidRPr="00421543" w:rsidRDefault="002F05CC" w:rsidP="008356FE">
            <w:pPr>
              <w:autoSpaceDE w:val="0"/>
              <w:autoSpaceDN w:val="0"/>
              <w:adjustRightInd w:val="0"/>
              <w:spacing w:after="0" w:line="240" w:lineRule="auto"/>
              <w:jc w:val="both"/>
              <w:rPr>
                <w:rFonts w:cs="Arial"/>
                <w:b/>
                <w:lang w:val="de-DE"/>
              </w:rPr>
            </w:pPr>
          </w:p>
        </w:tc>
      </w:tr>
      <w:tr w:rsidR="006717C8" w:rsidRPr="00421543" w14:paraId="2A8773E5" w14:textId="77777777" w:rsidTr="002F05CC">
        <w:tc>
          <w:tcPr>
            <w:tcW w:w="3539" w:type="dxa"/>
          </w:tcPr>
          <w:p w14:paraId="37261000" w14:textId="3F0A2027" w:rsidR="006717C8" w:rsidRPr="00421543" w:rsidRDefault="006717C8" w:rsidP="008356FE">
            <w:pPr>
              <w:autoSpaceDE w:val="0"/>
              <w:autoSpaceDN w:val="0"/>
              <w:adjustRightInd w:val="0"/>
              <w:spacing w:after="0" w:line="240" w:lineRule="auto"/>
              <w:jc w:val="both"/>
              <w:rPr>
                <w:rFonts w:cs="Arial"/>
                <w:b/>
                <w:lang w:val="de-DE"/>
              </w:rPr>
            </w:pPr>
            <w:r w:rsidRPr="00421543">
              <w:rPr>
                <w:rFonts w:cs="Arial"/>
                <w:bCs/>
                <w:lang w:val="de-DE"/>
              </w:rPr>
              <w:t>2. Standort:</w:t>
            </w:r>
          </w:p>
        </w:tc>
        <w:tc>
          <w:tcPr>
            <w:tcW w:w="5670" w:type="dxa"/>
          </w:tcPr>
          <w:p w14:paraId="68E4ADC2" w14:textId="77777777" w:rsidR="006717C8" w:rsidRPr="00421543" w:rsidRDefault="006717C8" w:rsidP="006717C8">
            <w:pPr>
              <w:autoSpaceDE w:val="0"/>
              <w:autoSpaceDN w:val="0"/>
              <w:adjustRightInd w:val="0"/>
              <w:spacing w:after="0" w:line="240" w:lineRule="auto"/>
              <w:rPr>
                <w:rFonts w:cs="Arial"/>
                <w:bCs/>
                <w:lang w:val="de-DE"/>
              </w:rPr>
            </w:pPr>
            <w:r w:rsidRPr="00421543">
              <w:rPr>
                <w:rFonts w:cs="Arial"/>
                <w:bCs/>
                <w:lang w:val="de-DE"/>
              </w:rPr>
              <w:t>Innerhalb des AMADA-Hauptsitzes, 200 Ishida, Isehara Stadt, Kanagawa, Japan</w:t>
            </w:r>
          </w:p>
          <w:p w14:paraId="4A409456" w14:textId="1DB5F780" w:rsidR="002F05CC" w:rsidRPr="00421543" w:rsidRDefault="002F05CC" w:rsidP="006717C8">
            <w:pPr>
              <w:autoSpaceDE w:val="0"/>
              <w:autoSpaceDN w:val="0"/>
              <w:adjustRightInd w:val="0"/>
              <w:spacing w:after="0" w:line="240" w:lineRule="auto"/>
              <w:rPr>
                <w:rFonts w:cs="Arial"/>
                <w:bCs/>
                <w:lang w:val="de-DE"/>
              </w:rPr>
            </w:pPr>
          </w:p>
        </w:tc>
      </w:tr>
      <w:tr w:rsidR="006717C8" w:rsidRPr="00421543" w14:paraId="248055B6" w14:textId="77777777" w:rsidTr="002F05CC">
        <w:tc>
          <w:tcPr>
            <w:tcW w:w="3539" w:type="dxa"/>
          </w:tcPr>
          <w:p w14:paraId="25141DD2" w14:textId="578F8663" w:rsidR="006717C8" w:rsidRPr="00421543" w:rsidRDefault="006717C8" w:rsidP="008356FE">
            <w:pPr>
              <w:autoSpaceDE w:val="0"/>
              <w:autoSpaceDN w:val="0"/>
              <w:adjustRightInd w:val="0"/>
              <w:spacing w:after="0" w:line="240" w:lineRule="auto"/>
              <w:jc w:val="both"/>
              <w:rPr>
                <w:rFonts w:cs="Arial"/>
                <w:b/>
                <w:lang w:val="de-DE"/>
              </w:rPr>
            </w:pPr>
            <w:r w:rsidRPr="00421543">
              <w:rPr>
                <w:rFonts w:cs="Arial"/>
                <w:bCs/>
                <w:lang w:val="de-DE"/>
              </w:rPr>
              <w:t>3. Gebäudefläche:</w:t>
            </w:r>
          </w:p>
        </w:tc>
        <w:tc>
          <w:tcPr>
            <w:tcW w:w="5670" w:type="dxa"/>
          </w:tcPr>
          <w:p w14:paraId="775B06AB" w14:textId="77777777" w:rsidR="006717C8" w:rsidRPr="00421543" w:rsidRDefault="006717C8" w:rsidP="008356FE">
            <w:pPr>
              <w:autoSpaceDE w:val="0"/>
              <w:autoSpaceDN w:val="0"/>
              <w:adjustRightInd w:val="0"/>
              <w:spacing w:after="0" w:line="240" w:lineRule="auto"/>
              <w:jc w:val="both"/>
              <w:rPr>
                <w:rFonts w:cs="Arial"/>
                <w:bCs/>
                <w:lang w:val="de-DE"/>
              </w:rPr>
            </w:pPr>
            <w:r w:rsidRPr="00421543">
              <w:rPr>
                <w:rFonts w:cs="Arial"/>
                <w:bCs/>
                <w:lang w:val="de-DE"/>
              </w:rPr>
              <w:t>ca. 17.000 m</w:t>
            </w:r>
            <w:r w:rsidRPr="00421543">
              <w:rPr>
                <w:rFonts w:cs="Arial"/>
                <w:bCs/>
                <w:vertAlign w:val="superscript"/>
                <w:lang w:val="de-DE"/>
              </w:rPr>
              <w:t>2</w:t>
            </w:r>
            <w:r w:rsidRPr="00421543">
              <w:rPr>
                <w:rFonts w:cs="Arial"/>
                <w:bCs/>
                <w:lang w:val="de-DE"/>
              </w:rPr>
              <w:t xml:space="preserve"> (Stahlkonstruktion, 3 Stockwerke)</w:t>
            </w:r>
          </w:p>
          <w:p w14:paraId="0FC8C6D3" w14:textId="27EAD786" w:rsidR="002F05CC" w:rsidRPr="00421543" w:rsidRDefault="002F05CC" w:rsidP="008356FE">
            <w:pPr>
              <w:autoSpaceDE w:val="0"/>
              <w:autoSpaceDN w:val="0"/>
              <w:adjustRightInd w:val="0"/>
              <w:spacing w:after="0" w:line="240" w:lineRule="auto"/>
              <w:jc w:val="both"/>
              <w:rPr>
                <w:rFonts w:cs="Arial"/>
                <w:b/>
                <w:lang w:val="de-DE"/>
              </w:rPr>
            </w:pPr>
          </w:p>
        </w:tc>
      </w:tr>
      <w:tr w:rsidR="006717C8" w:rsidRPr="00421543" w14:paraId="5BD57EA4" w14:textId="77777777" w:rsidTr="002F05CC">
        <w:tc>
          <w:tcPr>
            <w:tcW w:w="3539" w:type="dxa"/>
          </w:tcPr>
          <w:p w14:paraId="6A64DE69" w14:textId="793EA3E5" w:rsidR="006717C8" w:rsidRPr="00421543" w:rsidRDefault="006717C8" w:rsidP="008356FE">
            <w:pPr>
              <w:autoSpaceDE w:val="0"/>
              <w:autoSpaceDN w:val="0"/>
              <w:adjustRightInd w:val="0"/>
              <w:spacing w:after="0" w:line="240" w:lineRule="auto"/>
              <w:jc w:val="both"/>
              <w:rPr>
                <w:rFonts w:cs="Arial"/>
                <w:b/>
                <w:lang w:val="de-DE"/>
              </w:rPr>
            </w:pPr>
            <w:r w:rsidRPr="00421543">
              <w:rPr>
                <w:rFonts w:cs="Arial"/>
                <w:bCs/>
                <w:lang w:val="de-DE"/>
              </w:rPr>
              <w:t>4. Gesamtfläche:</w:t>
            </w:r>
          </w:p>
        </w:tc>
        <w:tc>
          <w:tcPr>
            <w:tcW w:w="5670" w:type="dxa"/>
          </w:tcPr>
          <w:p w14:paraId="4993E6F0" w14:textId="77777777" w:rsidR="006717C8" w:rsidRPr="00421543" w:rsidRDefault="006717C8" w:rsidP="006717C8">
            <w:pPr>
              <w:autoSpaceDE w:val="0"/>
              <w:autoSpaceDN w:val="0"/>
              <w:adjustRightInd w:val="0"/>
              <w:spacing w:after="0" w:line="240" w:lineRule="auto"/>
              <w:rPr>
                <w:rFonts w:cs="Arial"/>
                <w:bCs/>
                <w:lang w:val="de-DE"/>
              </w:rPr>
            </w:pPr>
            <w:r w:rsidRPr="00421543">
              <w:rPr>
                <w:rFonts w:cs="Arial"/>
                <w:bCs/>
                <w:lang w:val="de-DE"/>
              </w:rPr>
              <w:t>ca. 30.000 m</w:t>
            </w:r>
            <w:r w:rsidRPr="00421543">
              <w:rPr>
                <w:rFonts w:cs="Arial"/>
                <w:bCs/>
                <w:vertAlign w:val="superscript"/>
                <w:lang w:val="de-DE"/>
              </w:rPr>
              <w:t>2</w:t>
            </w:r>
          </w:p>
          <w:p w14:paraId="171D7F75" w14:textId="4F374C59" w:rsidR="006717C8" w:rsidRPr="00421543" w:rsidRDefault="00DF347F" w:rsidP="006717C8">
            <w:pPr>
              <w:autoSpaceDE w:val="0"/>
              <w:autoSpaceDN w:val="0"/>
              <w:adjustRightInd w:val="0"/>
              <w:spacing w:after="0" w:line="240" w:lineRule="auto"/>
              <w:jc w:val="both"/>
              <w:rPr>
                <w:rFonts w:cs="Arial"/>
                <w:bCs/>
                <w:lang w:val="de-DE"/>
              </w:rPr>
            </w:pPr>
            <w:r w:rsidRPr="00421543">
              <w:rPr>
                <w:rFonts w:cs="Arial"/>
                <w:bCs/>
                <w:lang w:val="de-DE"/>
              </w:rPr>
              <w:t>Der größte Showroom</w:t>
            </w:r>
            <w:r w:rsidR="00097E4C">
              <w:rPr>
                <w:rFonts w:cs="Arial"/>
                <w:bCs/>
                <w:lang w:val="de-DE"/>
              </w:rPr>
              <w:t xml:space="preserve"> weltweit. Eine „u</w:t>
            </w:r>
            <w:r w:rsidR="006717C8" w:rsidRPr="00421543">
              <w:rPr>
                <w:rFonts w:cs="Arial"/>
                <w:bCs/>
                <w:lang w:val="de-DE"/>
              </w:rPr>
              <w:t xml:space="preserve">mfassende Angebotsfunktionalität“ </w:t>
            </w:r>
            <w:r w:rsidRPr="00421543">
              <w:rPr>
                <w:rFonts w:cs="Arial"/>
                <w:bCs/>
                <w:lang w:val="de-DE"/>
              </w:rPr>
              <w:t>wurde</w:t>
            </w:r>
            <w:r w:rsidR="006717C8" w:rsidRPr="00421543">
              <w:rPr>
                <w:rFonts w:cs="Arial"/>
                <w:bCs/>
                <w:lang w:val="de-DE"/>
              </w:rPr>
              <w:t xml:space="preserve"> geschaffen</w:t>
            </w:r>
            <w:r w:rsidRPr="00421543">
              <w:rPr>
                <w:rFonts w:cs="Arial"/>
                <w:bCs/>
                <w:lang w:val="de-DE"/>
              </w:rPr>
              <w:t>.</w:t>
            </w:r>
            <w:r w:rsidR="006717C8" w:rsidRPr="00421543">
              <w:rPr>
                <w:rFonts w:cs="Arial"/>
                <w:bCs/>
                <w:lang w:val="de-DE"/>
              </w:rPr>
              <w:t xml:space="preserve"> </w:t>
            </w:r>
            <w:r w:rsidRPr="00421543">
              <w:rPr>
                <w:rFonts w:cs="Arial"/>
                <w:bCs/>
                <w:lang w:val="de-DE"/>
              </w:rPr>
              <w:t xml:space="preserve">In dem benachbarten </w:t>
            </w:r>
            <w:r w:rsidR="00BD59A6" w:rsidRPr="00421543">
              <w:rPr>
                <w:rFonts w:cs="Arial"/>
                <w:bCs/>
                <w:lang w:val="de-DE"/>
              </w:rPr>
              <w:t xml:space="preserve">Mehrzweck-Gebäude </w:t>
            </w:r>
            <w:r w:rsidRPr="00421543">
              <w:rPr>
                <w:rFonts w:cs="Arial"/>
                <w:bCs/>
                <w:lang w:val="de-DE"/>
              </w:rPr>
              <w:t>AMADA Forum</w:t>
            </w:r>
            <w:r w:rsidR="004732D3">
              <w:rPr>
                <w:rFonts w:cs="Arial"/>
                <w:bCs/>
                <w:lang w:val="de-DE"/>
              </w:rPr>
              <w:t xml:space="preserve"> </w:t>
            </w:r>
            <w:r w:rsidRPr="00421543">
              <w:rPr>
                <w:rFonts w:cs="Arial"/>
                <w:bCs/>
                <w:lang w:val="de-DE"/>
              </w:rPr>
              <w:t>246</w:t>
            </w:r>
            <w:r w:rsidR="00BD59A6">
              <w:rPr>
                <w:rFonts w:cs="Arial"/>
                <w:bCs/>
                <w:lang w:val="de-DE"/>
              </w:rPr>
              <w:t xml:space="preserve"> befinden sich verteilt auf 12 Etagen</w:t>
            </w:r>
            <w:r w:rsidRPr="00421543">
              <w:rPr>
                <w:rFonts w:cs="Arial"/>
                <w:bCs/>
                <w:lang w:val="de-DE"/>
              </w:rPr>
              <w:t xml:space="preserve"> Räumlichkeiten für Train</w:t>
            </w:r>
            <w:r w:rsidR="00131C70">
              <w:rPr>
                <w:rFonts w:cs="Arial"/>
                <w:bCs/>
                <w:lang w:val="de-DE"/>
              </w:rPr>
              <w:t>in</w:t>
            </w:r>
            <w:r w:rsidRPr="00421543">
              <w:rPr>
                <w:rFonts w:cs="Arial"/>
                <w:bCs/>
                <w:lang w:val="de-DE"/>
              </w:rPr>
              <w:t xml:space="preserve">gszwecke und </w:t>
            </w:r>
            <w:r w:rsidR="00BD59A6">
              <w:rPr>
                <w:rFonts w:cs="Arial"/>
                <w:bCs/>
                <w:lang w:val="de-DE"/>
              </w:rPr>
              <w:t>ein Hotel</w:t>
            </w:r>
            <w:r w:rsidRPr="00421543">
              <w:rPr>
                <w:rFonts w:cs="Arial"/>
                <w:bCs/>
                <w:lang w:val="de-DE"/>
              </w:rPr>
              <w:t>.</w:t>
            </w:r>
          </w:p>
          <w:p w14:paraId="3AB5644C" w14:textId="7A1BC9E6" w:rsidR="002F05CC" w:rsidRPr="00421543" w:rsidRDefault="002F05CC" w:rsidP="006717C8">
            <w:pPr>
              <w:autoSpaceDE w:val="0"/>
              <w:autoSpaceDN w:val="0"/>
              <w:adjustRightInd w:val="0"/>
              <w:spacing w:after="0" w:line="240" w:lineRule="auto"/>
              <w:jc w:val="both"/>
              <w:rPr>
                <w:rFonts w:cs="Arial"/>
                <w:b/>
                <w:lang w:val="de-DE"/>
              </w:rPr>
            </w:pPr>
          </w:p>
        </w:tc>
      </w:tr>
      <w:tr w:rsidR="006717C8" w:rsidRPr="00421543" w14:paraId="04F147F5" w14:textId="77777777" w:rsidTr="002F05CC">
        <w:tc>
          <w:tcPr>
            <w:tcW w:w="3539" w:type="dxa"/>
          </w:tcPr>
          <w:p w14:paraId="28683AE9" w14:textId="0FF6D123" w:rsidR="006717C8" w:rsidRPr="00421543" w:rsidRDefault="006717C8" w:rsidP="008356FE">
            <w:pPr>
              <w:autoSpaceDE w:val="0"/>
              <w:autoSpaceDN w:val="0"/>
              <w:adjustRightInd w:val="0"/>
              <w:spacing w:after="0" w:line="240" w:lineRule="auto"/>
              <w:jc w:val="both"/>
              <w:rPr>
                <w:rFonts w:cs="Arial"/>
                <w:b/>
                <w:lang w:val="de-DE"/>
              </w:rPr>
            </w:pPr>
            <w:r w:rsidRPr="00421543">
              <w:rPr>
                <w:rFonts w:cs="Arial"/>
                <w:bCs/>
                <w:lang w:val="de-DE"/>
              </w:rPr>
              <w:t>5. Konzept:</w:t>
            </w:r>
          </w:p>
        </w:tc>
        <w:tc>
          <w:tcPr>
            <w:tcW w:w="5670" w:type="dxa"/>
          </w:tcPr>
          <w:p w14:paraId="3ABFF374" w14:textId="2AF48CCE" w:rsidR="002F05CC" w:rsidRPr="00421543" w:rsidRDefault="00217B29" w:rsidP="00217B29">
            <w:pPr>
              <w:autoSpaceDE w:val="0"/>
              <w:autoSpaceDN w:val="0"/>
              <w:adjustRightInd w:val="0"/>
              <w:spacing w:after="0" w:line="240" w:lineRule="auto"/>
              <w:rPr>
                <w:rFonts w:cs="Arial"/>
                <w:bCs/>
                <w:lang w:val="de-DE"/>
              </w:rPr>
            </w:pPr>
            <w:r w:rsidRPr="00421543">
              <w:rPr>
                <w:rFonts w:cs="Arial"/>
                <w:bCs/>
                <w:lang w:val="de-DE"/>
              </w:rPr>
              <w:t>Hier wird die Zukunft der Metallverarbeitenden Industrie mitgestalte</w:t>
            </w:r>
            <w:r w:rsidR="006D229C">
              <w:rPr>
                <w:rFonts w:cs="Arial"/>
                <w:bCs/>
                <w:lang w:val="de-DE"/>
              </w:rPr>
              <w:t>t</w:t>
            </w:r>
            <w:r w:rsidRPr="00421543">
              <w:rPr>
                <w:rFonts w:cs="Arial"/>
                <w:bCs/>
                <w:lang w:val="de-DE"/>
              </w:rPr>
              <w:t xml:space="preserve"> </w:t>
            </w:r>
          </w:p>
          <w:p w14:paraId="41A8D49C" w14:textId="0645B1BA" w:rsidR="00217B29" w:rsidRPr="00421543" w:rsidRDefault="00217B29" w:rsidP="00217B29">
            <w:pPr>
              <w:autoSpaceDE w:val="0"/>
              <w:autoSpaceDN w:val="0"/>
              <w:adjustRightInd w:val="0"/>
              <w:spacing w:after="0" w:line="240" w:lineRule="auto"/>
              <w:rPr>
                <w:rFonts w:cs="Arial"/>
                <w:bCs/>
                <w:lang w:val="de-DE"/>
              </w:rPr>
            </w:pPr>
          </w:p>
        </w:tc>
      </w:tr>
      <w:tr w:rsidR="006717C8" w:rsidRPr="00421543" w14:paraId="314245B5" w14:textId="77777777" w:rsidTr="002F05CC">
        <w:tc>
          <w:tcPr>
            <w:tcW w:w="3539" w:type="dxa"/>
          </w:tcPr>
          <w:p w14:paraId="376228F8" w14:textId="04991017" w:rsidR="006717C8" w:rsidRPr="00C446BF" w:rsidRDefault="006717C8" w:rsidP="008356FE">
            <w:pPr>
              <w:autoSpaceDE w:val="0"/>
              <w:autoSpaceDN w:val="0"/>
              <w:adjustRightInd w:val="0"/>
              <w:spacing w:after="0" w:line="240" w:lineRule="auto"/>
              <w:jc w:val="both"/>
              <w:rPr>
                <w:rFonts w:cs="Arial"/>
                <w:b/>
                <w:lang w:val="de-DE"/>
              </w:rPr>
            </w:pPr>
            <w:r w:rsidRPr="00C446BF">
              <w:rPr>
                <w:rFonts w:cs="Arial"/>
                <w:bCs/>
                <w:lang w:val="de-DE"/>
              </w:rPr>
              <w:t>6. Hauptfunktionsbereiche:</w:t>
            </w:r>
          </w:p>
        </w:tc>
        <w:tc>
          <w:tcPr>
            <w:tcW w:w="5670" w:type="dxa"/>
          </w:tcPr>
          <w:p w14:paraId="77C3D090" w14:textId="77777777" w:rsidR="006717C8" w:rsidRPr="00C446BF" w:rsidRDefault="006717C8" w:rsidP="008356FE">
            <w:pPr>
              <w:autoSpaceDE w:val="0"/>
              <w:autoSpaceDN w:val="0"/>
              <w:adjustRightInd w:val="0"/>
              <w:spacing w:after="0" w:line="240" w:lineRule="auto"/>
              <w:jc w:val="both"/>
              <w:rPr>
                <w:rFonts w:cs="Arial"/>
                <w:b/>
                <w:lang w:val="de-DE"/>
              </w:rPr>
            </w:pPr>
          </w:p>
          <w:p w14:paraId="4BCA76F4" w14:textId="241FEC95" w:rsidR="002F05CC" w:rsidRPr="00C446BF" w:rsidRDefault="002F05CC" w:rsidP="008356FE">
            <w:pPr>
              <w:autoSpaceDE w:val="0"/>
              <w:autoSpaceDN w:val="0"/>
              <w:adjustRightInd w:val="0"/>
              <w:spacing w:after="0" w:line="240" w:lineRule="auto"/>
              <w:jc w:val="both"/>
              <w:rPr>
                <w:rFonts w:cs="Arial"/>
                <w:b/>
                <w:lang w:val="de-DE"/>
              </w:rPr>
            </w:pPr>
          </w:p>
        </w:tc>
      </w:tr>
      <w:tr w:rsidR="006717C8" w:rsidRPr="00421543" w14:paraId="1C722681" w14:textId="77777777" w:rsidTr="002F05CC">
        <w:tc>
          <w:tcPr>
            <w:tcW w:w="3539" w:type="dxa"/>
          </w:tcPr>
          <w:p w14:paraId="56790D24" w14:textId="3D24E108" w:rsidR="006717C8" w:rsidRPr="00421543" w:rsidRDefault="000E2658" w:rsidP="000E2658">
            <w:pPr>
              <w:autoSpaceDE w:val="0"/>
              <w:autoSpaceDN w:val="0"/>
              <w:adjustRightInd w:val="0"/>
              <w:spacing w:after="0" w:line="240" w:lineRule="auto"/>
              <w:ind w:left="171"/>
              <w:rPr>
                <w:rFonts w:cs="Arial"/>
                <w:b/>
                <w:lang w:val="de-DE"/>
              </w:rPr>
            </w:pPr>
            <w:r w:rsidRPr="00421543">
              <w:rPr>
                <w:rFonts w:cs="Arial"/>
                <w:bCs/>
                <w:lang w:val="de-DE"/>
              </w:rPr>
              <w:t xml:space="preserve">6.1 </w:t>
            </w:r>
            <w:r w:rsidR="006717C8" w:rsidRPr="00421543">
              <w:rPr>
                <w:rFonts w:cs="Arial"/>
                <w:bCs/>
                <w:lang w:val="de-DE"/>
              </w:rPr>
              <w:t>Innovation LABO</w:t>
            </w:r>
          </w:p>
        </w:tc>
        <w:tc>
          <w:tcPr>
            <w:tcW w:w="5670" w:type="dxa"/>
          </w:tcPr>
          <w:p w14:paraId="7C73CC77" w14:textId="5003873C" w:rsidR="006717C8" w:rsidRPr="00421543" w:rsidRDefault="006717C8" w:rsidP="00217B29">
            <w:pPr>
              <w:autoSpaceDE w:val="0"/>
              <w:autoSpaceDN w:val="0"/>
              <w:adjustRightInd w:val="0"/>
              <w:spacing w:after="0" w:line="240" w:lineRule="auto"/>
              <w:ind w:left="114" w:hanging="114"/>
              <w:rPr>
                <w:rFonts w:cs="Arial"/>
                <w:bCs/>
                <w:lang w:val="de-DE"/>
              </w:rPr>
            </w:pPr>
            <w:r w:rsidRPr="00421543">
              <w:rPr>
                <w:rFonts w:cs="Arial"/>
                <w:bCs/>
                <w:lang w:val="de-DE"/>
              </w:rPr>
              <w:t xml:space="preserve">- Neun kundenspezifische Laborräume und ein </w:t>
            </w:r>
            <w:r w:rsidR="00DF347F" w:rsidRPr="00421543">
              <w:rPr>
                <w:rFonts w:cs="Arial"/>
                <w:bCs/>
                <w:lang w:val="de-DE"/>
              </w:rPr>
              <w:t>hoch-moderner</w:t>
            </w:r>
            <w:r w:rsidRPr="00421543">
              <w:rPr>
                <w:rFonts w:cs="Arial"/>
                <w:bCs/>
                <w:lang w:val="de-DE"/>
              </w:rPr>
              <w:t xml:space="preserve"> Messraum</w:t>
            </w:r>
          </w:p>
          <w:p w14:paraId="632D1FBB" w14:textId="6A1458CD" w:rsidR="006717C8" w:rsidRPr="00421543" w:rsidRDefault="006717C8" w:rsidP="00217B29">
            <w:pPr>
              <w:autoSpaceDE w:val="0"/>
              <w:autoSpaceDN w:val="0"/>
              <w:adjustRightInd w:val="0"/>
              <w:spacing w:after="0" w:line="240" w:lineRule="auto"/>
              <w:ind w:left="114" w:hanging="114"/>
              <w:rPr>
                <w:rFonts w:cs="Arial"/>
                <w:bCs/>
                <w:lang w:val="de-DE"/>
              </w:rPr>
            </w:pPr>
            <w:r w:rsidRPr="00421543">
              <w:rPr>
                <w:rFonts w:cs="Arial"/>
                <w:bCs/>
                <w:lang w:val="de-DE"/>
              </w:rPr>
              <w:t xml:space="preserve">- </w:t>
            </w:r>
            <w:r w:rsidR="00DF347F" w:rsidRPr="00421543">
              <w:rPr>
                <w:rFonts w:cs="Arial"/>
                <w:bCs/>
                <w:lang w:val="de-DE"/>
              </w:rPr>
              <w:t>Aktuellste</w:t>
            </w:r>
            <w:r w:rsidRPr="00421543">
              <w:rPr>
                <w:rFonts w:cs="Arial"/>
                <w:bCs/>
                <w:lang w:val="de-DE"/>
              </w:rPr>
              <w:t xml:space="preserve"> </w:t>
            </w:r>
            <w:r w:rsidR="00DF347F" w:rsidRPr="00421543">
              <w:rPr>
                <w:rFonts w:cs="Arial"/>
                <w:bCs/>
                <w:lang w:val="de-DE"/>
              </w:rPr>
              <w:t>Technologie-</w:t>
            </w:r>
            <w:r w:rsidRPr="00421543">
              <w:rPr>
                <w:rFonts w:cs="Arial"/>
                <w:bCs/>
                <w:lang w:val="de-DE"/>
              </w:rPr>
              <w:t xml:space="preserve">Lösungen von AMADA können verwendet </w:t>
            </w:r>
            <w:r w:rsidR="00DF347F" w:rsidRPr="00421543">
              <w:rPr>
                <w:rFonts w:cs="Arial"/>
                <w:bCs/>
                <w:lang w:val="de-DE"/>
              </w:rPr>
              <w:t>werden, um die</w:t>
            </w:r>
            <w:r w:rsidRPr="00421543">
              <w:rPr>
                <w:rFonts w:cs="Arial"/>
                <w:bCs/>
                <w:lang w:val="de-DE"/>
              </w:rPr>
              <w:t xml:space="preserve"> Qualitätsanforderungen des Kunden </w:t>
            </w:r>
            <w:r w:rsidR="00DF347F" w:rsidRPr="00421543">
              <w:rPr>
                <w:rFonts w:cs="Arial"/>
                <w:bCs/>
                <w:lang w:val="de-DE"/>
              </w:rPr>
              <w:t xml:space="preserve">zu überprüfen </w:t>
            </w:r>
          </w:p>
          <w:p w14:paraId="7CF9F67D" w14:textId="2E252C9C" w:rsidR="002F05CC" w:rsidRPr="00421543" w:rsidRDefault="002F05CC" w:rsidP="006717C8">
            <w:pPr>
              <w:autoSpaceDE w:val="0"/>
              <w:autoSpaceDN w:val="0"/>
              <w:adjustRightInd w:val="0"/>
              <w:spacing w:after="0" w:line="240" w:lineRule="auto"/>
              <w:rPr>
                <w:rFonts w:cs="Arial"/>
                <w:bCs/>
                <w:lang w:val="de-DE"/>
              </w:rPr>
            </w:pPr>
          </w:p>
        </w:tc>
      </w:tr>
    </w:tbl>
    <w:p w14:paraId="6E2D426D" w14:textId="77777777" w:rsidR="004341EE" w:rsidRPr="00421543" w:rsidRDefault="004341EE" w:rsidP="004341EE">
      <w:pPr>
        <w:spacing w:after="0"/>
        <w:rPr>
          <w:rFonts w:cs="Arial"/>
          <w:b/>
          <w:sz w:val="20"/>
          <w:lang w:val="de-DE"/>
        </w:rPr>
      </w:pPr>
    </w:p>
    <w:p w14:paraId="74339127" w14:textId="77777777" w:rsidR="004341EE" w:rsidRPr="00421543" w:rsidRDefault="004341EE">
      <w:pPr>
        <w:spacing w:after="0" w:line="240" w:lineRule="auto"/>
        <w:rPr>
          <w:rFonts w:cs="Arial"/>
          <w:b/>
          <w:sz w:val="20"/>
          <w:lang w:val="de-DE"/>
        </w:rPr>
      </w:pPr>
      <w:r w:rsidRPr="00421543">
        <w:rPr>
          <w:rFonts w:cs="Arial"/>
          <w:b/>
          <w:sz w:val="20"/>
          <w:lang w:val="de-DE"/>
        </w:rPr>
        <w:br w:type="page"/>
      </w:r>
    </w:p>
    <w:p w14:paraId="0EC43F33" w14:textId="438A22C4" w:rsidR="004341EE" w:rsidRPr="00421543" w:rsidRDefault="004341EE" w:rsidP="004341EE">
      <w:pPr>
        <w:spacing w:after="0"/>
        <w:rPr>
          <w:rFonts w:cs="Arial"/>
          <w:b/>
          <w:color w:val="A6A6A6" w:themeColor="background1" w:themeShade="A6"/>
          <w:sz w:val="20"/>
          <w:lang w:val="de-DE"/>
        </w:rPr>
      </w:pPr>
      <w:r w:rsidRPr="00421543">
        <w:rPr>
          <w:rFonts w:cs="Arial"/>
          <w:b/>
          <w:color w:val="A6A6A6" w:themeColor="background1" w:themeShade="A6"/>
          <w:sz w:val="20"/>
          <w:lang w:val="de-DE"/>
        </w:rPr>
        <w:lastRenderedPageBreak/>
        <w:t>AGIC – A</w:t>
      </w:r>
      <w:r w:rsidR="0068506B">
        <w:rPr>
          <w:rFonts w:cs="Arial"/>
          <w:b/>
          <w:color w:val="A6A6A6" w:themeColor="background1" w:themeShade="A6"/>
          <w:sz w:val="20"/>
          <w:lang w:val="de-DE"/>
        </w:rPr>
        <w:t>MADA</w:t>
      </w:r>
      <w:r w:rsidRPr="00421543">
        <w:rPr>
          <w:rFonts w:cs="Arial"/>
          <w:b/>
          <w:color w:val="A6A6A6" w:themeColor="background1" w:themeShade="A6"/>
          <w:sz w:val="20"/>
          <w:lang w:val="de-DE"/>
        </w:rPr>
        <w:t xml:space="preserve"> Global Innovation Center</w:t>
      </w:r>
    </w:p>
    <w:p w14:paraId="19B934C9" w14:textId="22E468FA" w:rsidR="004341EE" w:rsidRPr="00421543" w:rsidRDefault="004341EE" w:rsidP="004341EE">
      <w:pPr>
        <w:spacing w:after="0"/>
        <w:rPr>
          <w:rFonts w:cs="Arial"/>
          <w:b/>
          <w:color w:val="A6A6A6" w:themeColor="background1" w:themeShade="A6"/>
          <w:sz w:val="20"/>
          <w:lang w:val="de-DE"/>
        </w:rPr>
      </w:pPr>
      <w:r w:rsidRPr="00421543">
        <w:rPr>
          <w:rFonts w:cs="Arial"/>
          <w:b/>
          <w:color w:val="A6A6A6" w:themeColor="background1" w:themeShade="A6"/>
          <w:sz w:val="20"/>
          <w:lang w:val="de-DE"/>
        </w:rPr>
        <w:t xml:space="preserve">Februar 2023, </w:t>
      </w:r>
      <w:r w:rsidR="0099584D" w:rsidRPr="00421543">
        <w:rPr>
          <w:rFonts w:cs="Arial"/>
          <w:b/>
          <w:color w:val="A6A6A6" w:themeColor="background1" w:themeShade="A6"/>
          <w:sz w:val="20"/>
          <w:lang w:val="de-DE"/>
        </w:rPr>
        <w:t>Seite</w:t>
      </w:r>
      <w:r w:rsidRPr="00421543">
        <w:rPr>
          <w:rFonts w:cs="Arial"/>
          <w:b/>
          <w:color w:val="A6A6A6" w:themeColor="background1" w:themeShade="A6"/>
          <w:sz w:val="20"/>
          <w:lang w:val="de-DE"/>
        </w:rPr>
        <w:t xml:space="preserve"> 3/</w:t>
      </w:r>
      <w:r w:rsidR="00A82C99">
        <w:rPr>
          <w:rFonts w:cs="Arial"/>
          <w:b/>
          <w:color w:val="A6A6A6" w:themeColor="background1" w:themeShade="A6"/>
          <w:sz w:val="20"/>
          <w:lang w:val="de-DE"/>
        </w:rPr>
        <w:t>4</w:t>
      </w:r>
    </w:p>
    <w:p w14:paraId="712AD1C4" w14:textId="77777777" w:rsidR="004341EE" w:rsidRPr="00421543" w:rsidRDefault="004341EE" w:rsidP="004341EE">
      <w:pPr>
        <w:rPr>
          <w:rFonts w:cs="Arial"/>
          <w:color w:val="C0C0C0"/>
          <w:u w:val="single"/>
          <w:lang w:val="de-DE"/>
        </w:rPr>
      </w:pP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p>
    <w:p w14:paraId="2FE30423" w14:textId="77777777" w:rsidR="004341EE" w:rsidRPr="00421543" w:rsidRDefault="004341EE" w:rsidP="008356FE">
      <w:pPr>
        <w:autoSpaceDE w:val="0"/>
        <w:autoSpaceDN w:val="0"/>
        <w:adjustRightInd w:val="0"/>
        <w:spacing w:after="0" w:line="240" w:lineRule="auto"/>
        <w:jc w:val="both"/>
        <w:rPr>
          <w:rFonts w:cs="Arial"/>
          <w:b/>
          <w:lang w:val="de-DE"/>
        </w:rPr>
      </w:pPr>
    </w:p>
    <w:tbl>
      <w:tblPr>
        <w:tblStyle w:val="Tabellenraster"/>
        <w:tblW w:w="9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39"/>
        <w:gridCol w:w="5670"/>
      </w:tblGrid>
      <w:tr w:rsidR="004341EE" w:rsidRPr="00421543" w14:paraId="5D03AE82" w14:textId="77777777" w:rsidTr="008907B9">
        <w:tc>
          <w:tcPr>
            <w:tcW w:w="3539" w:type="dxa"/>
          </w:tcPr>
          <w:p w14:paraId="279EA4C6" w14:textId="15686B8B" w:rsidR="004341EE" w:rsidRPr="00421543" w:rsidRDefault="004341EE" w:rsidP="004341EE">
            <w:pPr>
              <w:autoSpaceDE w:val="0"/>
              <w:autoSpaceDN w:val="0"/>
              <w:adjustRightInd w:val="0"/>
              <w:spacing w:after="0" w:line="240" w:lineRule="auto"/>
              <w:ind w:left="171"/>
              <w:rPr>
                <w:rFonts w:cs="Arial"/>
                <w:bCs/>
                <w:lang w:val="de-DE"/>
              </w:rPr>
            </w:pPr>
            <w:r w:rsidRPr="00421543">
              <w:rPr>
                <w:rFonts w:cs="Arial"/>
                <w:bCs/>
                <w:lang w:val="de-DE"/>
              </w:rPr>
              <w:t>6.2 Innovation SITE</w:t>
            </w:r>
          </w:p>
        </w:tc>
        <w:tc>
          <w:tcPr>
            <w:tcW w:w="5670" w:type="dxa"/>
          </w:tcPr>
          <w:p w14:paraId="61F26B64" w14:textId="10F60FF2" w:rsidR="004341EE" w:rsidRPr="00421543" w:rsidRDefault="004341EE" w:rsidP="004341EE">
            <w:pPr>
              <w:autoSpaceDE w:val="0"/>
              <w:autoSpaceDN w:val="0"/>
              <w:adjustRightInd w:val="0"/>
              <w:spacing w:after="0" w:line="240" w:lineRule="auto"/>
              <w:ind w:left="100" w:hanging="100"/>
              <w:rPr>
                <w:rFonts w:cs="Arial"/>
                <w:bCs/>
                <w:lang w:val="de-DE"/>
              </w:rPr>
            </w:pPr>
            <w:r w:rsidRPr="00421543">
              <w:rPr>
                <w:rFonts w:cs="Arial"/>
                <w:bCs/>
                <w:lang w:val="de-DE"/>
              </w:rPr>
              <w:t>- Installation von ca. 90 Maschinen bzw. Lösungen</w:t>
            </w:r>
            <w:r w:rsidR="00747784">
              <w:rPr>
                <w:rFonts w:cs="Arial"/>
                <w:bCs/>
                <w:lang w:val="de-DE"/>
              </w:rPr>
              <w:t>,</w:t>
            </w:r>
            <w:r w:rsidRPr="00421543">
              <w:rPr>
                <w:rFonts w:cs="Arial"/>
                <w:bCs/>
                <w:lang w:val="de-DE"/>
              </w:rPr>
              <w:t xml:space="preserve"> die die umfassende AMADA</w:t>
            </w:r>
            <w:r w:rsidR="008E5C62">
              <w:rPr>
                <w:rFonts w:cs="Arial"/>
                <w:bCs/>
                <w:lang w:val="de-DE"/>
              </w:rPr>
              <w:t xml:space="preserve"> </w:t>
            </w:r>
            <w:r w:rsidRPr="00421543">
              <w:rPr>
                <w:rFonts w:cs="Arial"/>
                <w:bCs/>
                <w:lang w:val="de-DE"/>
              </w:rPr>
              <w:t>Palette für die Blechverarbeitung abbilden</w:t>
            </w:r>
          </w:p>
          <w:p w14:paraId="2C0EC880" w14:textId="299F9F38" w:rsidR="004341EE" w:rsidRPr="00421543" w:rsidRDefault="004341EE" w:rsidP="004341EE">
            <w:pPr>
              <w:autoSpaceDE w:val="0"/>
              <w:autoSpaceDN w:val="0"/>
              <w:adjustRightInd w:val="0"/>
              <w:spacing w:after="0" w:line="240" w:lineRule="auto"/>
              <w:ind w:left="114" w:hanging="114"/>
              <w:rPr>
                <w:rFonts w:cs="Arial"/>
                <w:bCs/>
                <w:lang w:val="de-DE"/>
              </w:rPr>
            </w:pPr>
            <w:r w:rsidRPr="00421543">
              <w:rPr>
                <w:rFonts w:cs="Arial"/>
                <w:bCs/>
                <w:lang w:val="de-DE"/>
              </w:rPr>
              <w:t>- Ein Bereich, in dem Besucher nicht nur verfügbare Maschinenexponate erleben können, sondern auch einen Einblick in elementare Technologien erhalten</w:t>
            </w:r>
          </w:p>
          <w:p w14:paraId="0C2405EB" w14:textId="77777777" w:rsidR="004341EE" w:rsidRPr="00421543" w:rsidRDefault="004341EE" w:rsidP="004341EE">
            <w:pPr>
              <w:autoSpaceDE w:val="0"/>
              <w:autoSpaceDN w:val="0"/>
              <w:adjustRightInd w:val="0"/>
              <w:spacing w:after="0" w:line="240" w:lineRule="auto"/>
              <w:ind w:left="114" w:hanging="114"/>
              <w:rPr>
                <w:rFonts w:cs="Arial"/>
                <w:bCs/>
                <w:lang w:val="de-DE"/>
              </w:rPr>
            </w:pPr>
          </w:p>
        </w:tc>
      </w:tr>
      <w:tr w:rsidR="004341EE" w:rsidRPr="00421543" w14:paraId="74A13E6D" w14:textId="77777777" w:rsidTr="008907B9">
        <w:tc>
          <w:tcPr>
            <w:tcW w:w="3539" w:type="dxa"/>
          </w:tcPr>
          <w:p w14:paraId="06D4E3E3" w14:textId="77777777" w:rsidR="004341EE" w:rsidRPr="00421543" w:rsidRDefault="004341EE" w:rsidP="004341EE">
            <w:pPr>
              <w:autoSpaceDE w:val="0"/>
              <w:autoSpaceDN w:val="0"/>
              <w:adjustRightInd w:val="0"/>
              <w:spacing w:after="0" w:line="240" w:lineRule="auto"/>
              <w:ind w:left="171"/>
              <w:rPr>
                <w:rFonts w:cs="Arial"/>
                <w:b/>
                <w:lang w:val="de-DE"/>
              </w:rPr>
            </w:pPr>
            <w:r w:rsidRPr="00421543">
              <w:rPr>
                <w:rFonts w:cs="Arial"/>
                <w:bCs/>
                <w:lang w:val="de-DE"/>
              </w:rPr>
              <w:t>6.3 Bereich Engineering FIELD</w:t>
            </w:r>
          </w:p>
        </w:tc>
        <w:tc>
          <w:tcPr>
            <w:tcW w:w="5670" w:type="dxa"/>
          </w:tcPr>
          <w:p w14:paraId="303727DC" w14:textId="77777777" w:rsidR="004341EE" w:rsidRPr="00421543" w:rsidRDefault="004341EE" w:rsidP="004341EE">
            <w:pPr>
              <w:autoSpaceDE w:val="0"/>
              <w:autoSpaceDN w:val="0"/>
              <w:adjustRightInd w:val="0"/>
              <w:spacing w:after="0" w:line="240" w:lineRule="auto"/>
              <w:ind w:left="114" w:hanging="114"/>
              <w:rPr>
                <w:rFonts w:cs="Arial"/>
                <w:bCs/>
                <w:lang w:val="de-DE"/>
              </w:rPr>
            </w:pPr>
            <w:r w:rsidRPr="00421543">
              <w:rPr>
                <w:rFonts w:cs="Arial"/>
                <w:bCs/>
                <w:lang w:val="de-DE"/>
              </w:rPr>
              <w:t>- Der Übergang zum Service von AMADA</w:t>
            </w:r>
          </w:p>
          <w:p w14:paraId="4F010171" w14:textId="77777777" w:rsidR="004341EE" w:rsidRPr="00421543" w:rsidRDefault="004341EE" w:rsidP="004341EE">
            <w:pPr>
              <w:autoSpaceDE w:val="0"/>
              <w:autoSpaceDN w:val="0"/>
              <w:adjustRightInd w:val="0"/>
              <w:spacing w:after="0" w:line="240" w:lineRule="auto"/>
              <w:ind w:left="114" w:hanging="114"/>
              <w:rPr>
                <w:rFonts w:cs="Arial"/>
                <w:b/>
                <w:lang w:val="de-DE"/>
              </w:rPr>
            </w:pPr>
          </w:p>
        </w:tc>
      </w:tr>
      <w:tr w:rsidR="004341EE" w:rsidRPr="00421543" w14:paraId="770BEF8C" w14:textId="77777777" w:rsidTr="008907B9">
        <w:tc>
          <w:tcPr>
            <w:tcW w:w="3539" w:type="dxa"/>
          </w:tcPr>
          <w:p w14:paraId="68E4D32E" w14:textId="77777777" w:rsidR="004341EE" w:rsidRPr="00421543" w:rsidRDefault="004341EE" w:rsidP="004341EE">
            <w:pPr>
              <w:autoSpaceDE w:val="0"/>
              <w:autoSpaceDN w:val="0"/>
              <w:adjustRightInd w:val="0"/>
              <w:spacing w:after="0" w:line="240" w:lineRule="auto"/>
              <w:ind w:left="171"/>
              <w:rPr>
                <w:rFonts w:cs="Arial"/>
                <w:bCs/>
                <w:lang w:val="de-DE"/>
              </w:rPr>
            </w:pPr>
            <w:r w:rsidRPr="00421543">
              <w:rPr>
                <w:rFonts w:cs="Arial"/>
                <w:bCs/>
                <w:lang w:val="de-DE"/>
              </w:rPr>
              <w:t>6.4 Weitere Bereiche</w:t>
            </w:r>
          </w:p>
        </w:tc>
        <w:tc>
          <w:tcPr>
            <w:tcW w:w="5670" w:type="dxa"/>
          </w:tcPr>
          <w:p w14:paraId="2D868805" w14:textId="77777777" w:rsidR="004341EE" w:rsidRPr="00421543" w:rsidRDefault="004341EE" w:rsidP="004341EE">
            <w:pPr>
              <w:autoSpaceDE w:val="0"/>
              <w:autoSpaceDN w:val="0"/>
              <w:adjustRightInd w:val="0"/>
              <w:spacing w:after="0" w:line="240" w:lineRule="auto"/>
              <w:ind w:left="114" w:hanging="114"/>
              <w:rPr>
                <w:rFonts w:cs="Arial"/>
                <w:bCs/>
                <w:lang w:val="de-DE"/>
              </w:rPr>
            </w:pPr>
            <w:r w:rsidRPr="00421543">
              <w:rPr>
                <w:rFonts w:cs="Arial"/>
                <w:bCs/>
                <w:lang w:val="de-DE"/>
              </w:rPr>
              <w:t xml:space="preserve">- Aktuellste Software, Produktionsmanagement und IoT-Unterstützung </w:t>
            </w:r>
          </w:p>
          <w:p w14:paraId="1D1CE868" w14:textId="77777777" w:rsidR="004341EE" w:rsidRPr="00421543" w:rsidRDefault="004341EE" w:rsidP="004341EE">
            <w:pPr>
              <w:autoSpaceDE w:val="0"/>
              <w:autoSpaceDN w:val="0"/>
              <w:adjustRightInd w:val="0"/>
              <w:spacing w:after="0" w:line="240" w:lineRule="auto"/>
              <w:ind w:left="114" w:hanging="114"/>
              <w:rPr>
                <w:rFonts w:cs="Arial"/>
                <w:bCs/>
                <w:lang w:val="de-DE"/>
              </w:rPr>
            </w:pPr>
            <w:r w:rsidRPr="00421543">
              <w:rPr>
                <w:rFonts w:cs="Arial"/>
                <w:bCs/>
                <w:lang w:val="de-DE"/>
              </w:rPr>
              <w:t>- Ein großer Bereich für Geschäftsverhandlungen und sonstiges Mehrzwecknutzung, ausgestattet mit modernster, digitaler Videoausrüstung</w:t>
            </w:r>
          </w:p>
          <w:p w14:paraId="790CA748" w14:textId="77777777" w:rsidR="004341EE" w:rsidRPr="00421543" w:rsidRDefault="004341EE" w:rsidP="004341EE">
            <w:pPr>
              <w:autoSpaceDE w:val="0"/>
              <w:autoSpaceDN w:val="0"/>
              <w:adjustRightInd w:val="0"/>
              <w:spacing w:after="0" w:line="240" w:lineRule="auto"/>
              <w:ind w:left="114" w:hanging="114"/>
              <w:rPr>
                <w:rFonts w:cs="Arial"/>
                <w:bCs/>
                <w:lang w:val="de-DE"/>
              </w:rPr>
            </w:pPr>
            <w:r w:rsidRPr="00421543">
              <w:rPr>
                <w:rFonts w:cs="Arial"/>
                <w:bCs/>
                <w:lang w:val="de-DE"/>
              </w:rPr>
              <w:t>- Ein Bereich für die „Fachmesse für Präzisionsblechtechnik“ usw.</w:t>
            </w:r>
          </w:p>
          <w:p w14:paraId="757A7CA0" w14:textId="77777777" w:rsidR="004341EE" w:rsidRPr="00421543" w:rsidRDefault="004341EE" w:rsidP="004341EE">
            <w:pPr>
              <w:autoSpaceDE w:val="0"/>
              <w:autoSpaceDN w:val="0"/>
              <w:adjustRightInd w:val="0"/>
              <w:spacing w:after="0" w:line="240" w:lineRule="auto"/>
              <w:ind w:left="114" w:hanging="114"/>
              <w:rPr>
                <w:rFonts w:cs="Arial"/>
                <w:bCs/>
                <w:lang w:val="de-DE"/>
              </w:rPr>
            </w:pPr>
          </w:p>
        </w:tc>
      </w:tr>
    </w:tbl>
    <w:p w14:paraId="0B4891CB" w14:textId="77777777" w:rsidR="00561473" w:rsidRPr="00421543" w:rsidRDefault="00561473" w:rsidP="008356FE">
      <w:pPr>
        <w:autoSpaceDE w:val="0"/>
        <w:autoSpaceDN w:val="0"/>
        <w:adjustRightInd w:val="0"/>
        <w:spacing w:after="0" w:line="240" w:lineRule="auto"/>
        <w:jc w:val="both"/>
        <w:rPr>
          <w:rFonts w:cs="Arial"/>
          <w:b/>
          <w:lang w:val="de-DE"/>
        </w:rPr>
      </w:pPr>
    </w:p>
    <w:p w14:paraId="79546F6A" w14:textId="77777777" w:rsidR="004341EE" w:rsidRPr="00421543" w:rsidRDefault="004341EE" w:rsidP="008356FE">
      <w:pPr>
        <w:autoSpaceDE w:val="0"/>
        <w:autoSpaceDN w:val="0"/>
        <w:adjustRightInd w:val="0"/>
        <w:spacing w:after="0" w:line="240" w:lineRule="auto"/>
        <w:jc w:val="both"/>
        <w:rPr>
          <w:rFonts w:eastAsia="Times New Roman" w:cs="Arial"/>
          <w:i/>
          <w:lang w:val="de-DE" w:eastAsia="en-GB"/>
        </w:rPr>
      </w:pPr>
    </w:p>
    <w:p w14:paraId="3743253A" w14:textId="77777777" w:rsidR="004341EE" w:rsidRPr="00421543" w:rsidRDefault="004341EE" w:rsidP="008356FE">
      <w:pPr>
        <w:autoSpaceDE w:val="0"/>
        <w:autoSpaceDN w:val="0"/>
        <w:adjustRightInd w:val="0"/>
        <w:spacing w:after="0" w:line="240" w:lineRule="auto"/>
        <w:jc w:val="both"/>
        <w:rPr>
          <w:rFonts w:eastAsia="Times New Roman" w:cs="Arial"/>
          <w:i/>
          <w:lang w:val="de-DE" w:eastAsia="en-GB"/>
        </w:rPr>
      </w:pPr>
    </w:p>
    <w:p w14:paraId="1BBEEE20" w14:textId="5226F570" w:rsidR="004341EE" w:rsidRPr="00421543" w:rsidRDefault="008356FE" w:rsidP="008356FE">
      <w:pPr>
        <w:autoSpaceDE w:val="0"/>
        <w:autoSpaceDN w:val="0"/>
        <w:adjustRightInd w:val="0"/>
        <w:spacing w:after="0" w:line="240" w:lineRule="auto"/>
        <w:jc w:val="both"/>
        <w:rPr>
          <w:rFonts w:eastAsia="Times New Roman" w:cs="Arial"/>
          <w:i/>
          <w:lang w:val="de-DE" w:eastAsia="en-GB"/>
        </w:rPr>
      </w:pPr>
      <w:r w:rsidRPr="00421543">
        <w:rPr>
          <w:rFonts w:eastAsia="Times New Roman" w:cs="Arial"/>
          <w:i/>
          <w:lang w:val="de-DE" w:eastAsia="en-GB"/>
        </w:rPr>
        <w:t>ENDE</w:t>
      </w:r>
    </w:p>
    <w:p w14:paraId="3BA29D4F" w14:textId="77777777" w:rsidR="004341EE" w:rsidRPr="00421543" w:rsidRDefault="004341EE">
      <w:pPr>
        <w:spacing w:after="0" w:line="240" w:lineRule="auto"/>
        <w:rPr>
          <w:rFonts w:eastAsia="Times New Roman" w:cs="Arial"/>
          <w:i/>
          <w:lang w:val="de-DE" w:eastAsia="en-GB"/>
        </w:rPr>
      </w:pPr>
      <w:r w:rsidRPr="00421543">
        <w:rPr>
          <w:rFonts w:eastAsia="Times New Roman" w:cs="Arial"/>
          <w:i/>
          <w:lang w:val="de-DE" w:eastAsia="en-GB"/>
        </w:rPr>
        <w:br w:type="page"/>
      </w:r>
    </w:p>
    <w:p w14:paraId="4B8B16B5" w14:textId="77777777" w:rsidR="00A82C99" w:rsidRPr="00421543" w:rsidRDefault="00A82C99" w:rsidP="00A82C99">
      <w:pPr>
        <w:spacing w:after="0"/>
        <w:rPr>
          <w:rFonts w:cs="Arial"/>
          <w:b/>
          <w:color w:val="A6A6A6" w:themeColor="background1" w:themeShade="A6"/>
          <w:sz w:val="20"/>
          <w:lang w:val="de-DE"/>
        </w:rPr>
      </w:pPr>
      <w:r w:rsidRPr="00421543">
        <w:rPr>
          <w:rFonts w:cs="Arial"/>
          <w:b/>
          <w:color w:val="A6A6A6" w:themeColor="background1" w:themeShade="A6"/>
          <w:sz w:val="20"/>
          <w:lang w:val="de-DE"/>
        </w:rPr>
        <w:lastRenderedPageBreak/>
        <w:t>AGIC – A</w:t>
      </w:r>
      <w:r>
        <w:rPr>
          <w:rFonts w:cs="Arial"/>
          <w:b/>
          <w:color w:val="A6A6A6" w:themeColor="background1" w:themeShade="A6"/>
          <w:sz w:val="20"/>
          <w:lang w:val="de-DE"/>
        </w:rPr>
        <w:t>MADA</w:t>
      </w:r>
      <w:r w:rsidRPr="00421543">
        <w:rPr>
          <w:rFonts w:cs="Arial"/>
          <w:b/>
          <w:color w:val="A6A6A6" w:themeColor="background1" w:themeShade="A6"/>
          <w:sz w:val="20"/>
          <w:lang w:val="de-DE"/>
        </w:rPr>
        <w:t xml:space="preserve"> Global Innovation Center</w:t>
      </w:r>
    </w:p>
    <w:p w14:paraId="31F2FDBD" w14:textId="1B35FACC" w:rsidR="00A82C99" w:rsidRPr="00421543" w:rsidRDefault="00A82C99" w:rsidP="00A82C99">
      <w:pPr>
        <w:spacing w:after="0"/>
        <w:rPr>
          <w:rFonts w:cs="Arial"/>
          <w:b/>
          <w:color w:val="A6A6A6" w:themeColor="background1" w:themeShade="A6"/>
          <w:sz w:val="20"/>
          <w:lang w:val="de-DE"/>
        </w:rPr>
      </w:pPr>
      <w:r w:rsidRPr="00421543">
        <w:rPr>
          <w:rFonts w:cs="Arial"/>
          <w:b/>
          <w:color w:val="A6A6A6" w:themeColor="background1" w:themeShade="A6"/>
          <w:sz w:val="20"/>
          <w:lang w:val="de-DE"/>
        </w:rPr>
        <w:t xml:space="preserve">Februar 2023, Seite </w:t>
      </w:r>
      <w:r>
        <w:rPr>
          <w:rFonts w:cs="Arial"/>
          <w:b/>
          <w:color w:val="A6A6A6" w:themeColor="background1" w:themeShade="A6"/>
          <w:sz w:val="20"/>
          <w:lang w:val="de-DE"/>
        </w:rPr>
        <w:t>4</w:t>
      </w:r>
      <w:r w:rsidRPr="00421543">
        <w:rPr>
          <w:rFonts w:cs="Arial"/>
          <w:b/>
          <w:color w:val="A6A6A6" w:themeColor="background1" w:themeShade="A6"/>
          <w:sz w:val="20"/>
          <w:lang w:val="de-DE"/>
        </w:rPr>
        <w:t>/</w:t>
      </w:r>
      <w:r>
        <w:rPr>
          <w:rFonts w:cs="Arial"/>
          <w:b/>
          <w:color w:val="A6A6A6" w:themeColor="background1" w:themeShade="A6"/>
          <w:sz w:val="20"/>
          <w:lang w:val="de-DE"/>
        </w:rPr>
        <w:t>4</w:t>
      </w:r>
    </w:p>
    <w:p w14:paraId="51FD0949" w14:textId="77777777" w:rsidR="00A82C99" w:rsidRPr="00421543" w:rsidRDefault="00A82C99" w:rsidP="00A82C99">
      <w:pPr>
        <w:rPr>
          <w:rFonts w:cs="Arial"/>
          <w:color w:val="C0C0C0"/>
          <w:u w:val="single"/>
          <w:lang w:val="de-DE"/>
        </w:rPr>
      </w:pP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r w:rsidRPr="00421543">
        <w:rPr>
          <w:rFonts w:cs="Arial"/>
          <w:color w:val="C0C0C0"/>
          <w:u w:val="single"/>
          <w:lang w:val="de-DE"/>
        </w:rPr>
        <w:tab/>
      </w:r>
    </w:p>
    <w:p w14:paraId="2C825757" w14:textId="77777777" w:rsidR="005537E1" w:rsidRPr="00421543" w:rsidRDefault="005537E1" w:rsidP="008356FE">
      <w:pPr>
        <w:autoSpaceDE w:val="0"/>
        <w:autoSpaceDN w:val="0"/>
        <w:adjustRightInd w:val="0"/>
        <w:spacing w:after="0" w:line="240" w:lineRule="auto"/>
        <w:jc w:val="both"/>
        <w:rPr>
          <w:rFonts w:eastAsia="Times New Roman" w:cs="Arial"/>
          <w:i/>
          <w:lang w:val="de-DE" w:eastAsia="en-GB"/>
        </w:rPr>
      </w:pPr>
    </w:p>
    <w:p w14:paraId="6ED7FC1D" w14:textId="77777777" w:rsidR="00981DF5" w:rsidRPr="00421543" w:rsidRDefault="00981DF5" w:rsidP="00981DF5">
      <w:pPr>
        <w:tabs>
          <w:tab w:val="left" w:pos="5940"/>
        </w:tabs>
        <w:spacing w:after="0" w:line="24" w:lineRule="atLeast"/>
        <w:ind w:right="3132"/>
        <w:rPr>
          <w:szCs w:val="24"/>
          <w:lang w:val="de-DE" w:eastAsia="de-DE"/>
        </w:rPr>
      </w:pPr>
      <w:r w:rsidRPr="00421543">
        <w:rPr>
          <w:b/>
          <w:bCs/>
          <w:lang w:val="de-DE"/>
        </w:rPr>
        <w:t>Weiterführende Informationen</w:t>
      </w:r>
      <w:r w:rsidRPr="00421543">
        <w:rPr>
          <w:b/>
          <w:szCs w:val="24"/>
          <w:lang w:val="de-DE" w:eastAsia="de-DE"/>
        </w:rPr>
        <w:t>:</w:t>
      </w:r>
    </w:p>
    <w:p w14:paraId="6EEFE1AA" w14:textId="77777777" w:rsidR="00981DF5" w:rsidRPr="00421543" w:rsidRDefault="00981DF5" w:rsidP="00981DF5">
      <w:pPr>
        <w:pStyle w:val="Default"/>
        <w:spacing w:before="240"/>
        <w:rPr>
          <w:rFonts w:ascii="Roboto" w:hAnsi="Roboto"/>
          <w:bCs/>
          <w:sz w:val="20"/>
          <w:szCs w:val="20"/>
          <w:lang w:val="de-DE"/>
        </w:rPr>
      </w:pPr>
      <w:r w:rsidRPr="00421543">
        <w:rPr>
          <w:rFonts w:ascii="Roboto" w:hAnsi="Roboto"/>
          <w:b/>
          <w:bCs/>
          <w:sz w:val="20"/>
          <w:szCs w:val="20"/>
          <w:lang w:val="de-DE"/>
        </w:rPr>
        <w:t>AMADA GmbH</w:t>
      </w:r>
      <w:r w:rsidRPr="00421543">
        <w:rPr>
          <w:rFonts w:ascii="Roboto" w:hAnsi="Roboto"/>
          <w:b/>
          <w:bCs/>
          <w:sz w:val="20"/>
          <w:szCs w:val="20"/>
          <w:lang w:val="de-DE"/>
        </w:rPr>
        <w:br/>
      </w:r>
      <w:r w:rsidRPr="00421543">
        <w:rPr>
          <w:rFonts w:ascii="Roboto" w:hAnsi="Roboto"/>
          <w:bCs/>
          <w:sz w:val="20"/>
          <w:szCs w:val="20"/>
          <w:lang w:val="de-DE"/>
        </w:rPr>
        <w:t>Amada Allee 1</w:t>
      </w:r>
      <w:r w:rsidRPr="00421543">
        <w:rPr>
          <w:rFonts w:ascii="Roboto" w:hAnsi="Roboto"/>
          <w:bCs/>
          <w:sz w:val="20"/>
          <w:szCs w:val="20"/>
          <w:lang w:val="de-DE"/>
        </w:rPr>
        <w:br/>
        <w:t xml:space="preserve">42781 Haan </w:t>
      </w:r>
    </w:p>
    <w:p w14:paraId="03B11DCA" w14:textId="77777777" w:rsidR="00981DF5" w:rsidRPr="00421543" w:rsidRDefault="00981DF5" w:rsidP="00981DF5">
      <w:pPr>
        <w:pStyle w:val="Default"/>
        <w:spacing w:before="240"/>
        <w:rPr>
          <w:rFonts w:ascii="Roboto" w:hAnsi="Roboto"/>
          <w:bCs/>
          <w:sz w:val="20"/>
          <w:szCs w:val="20"/>
          <w:lang w:val="de-DE"/>
        </w:rPr>
      </w:pPr>
    </w:p>
    <w:p w14:paraId="3CD07891" w14:textId="77777777" w:rsidR="00981DF5" w:rsidRPr="00421543" w:rsidRDefault="00981DF5" w:rsidP="00981DF5">
      <w:pPr>
        <w:pStyle w:val="Default"/>
        <w:spacing w:before="60"/>
        <w:rPr>
          <w:rFonts w:ascii="Roboto" w:hAnsi="Roboto"/>
          <w:b/>
          <w:sz w:val="20"/>
          <w:szCs w:val="20"/>
          <w:lang w:val="de-DE"/>
        </w:rPr>
      </w:pPr>
      <w:r w:rsidRPr="00421543">
        <w:rPr>
          <w:rFonts w:ascii="Roboto" w:hAnsi="Roboto"/>
          <w:b/>
          <w:sz w:val="20"/>
          <w:szCs w:val="20"/>
          <w:lang w:val="de-DE"/>
        </w:rPr>
        <w:t>Pressekontakt:</w:t>
      </w:r>
    </w:p>
    <w:p w14:paraId="24AE36A2" w14:textId="77777777" w:rsidR="00981DF5" w:rsidRPr="00421543" w:rsidRDefault="00981DF5" w:rsidP="00981DF5">
      <w:pPr>
        <w:pStyle w:val="Default"/>
        <w:spacing w:before="120"/>
        <w:rPr>
          <w:rFonts w:ascii="Roboto" w:hAnsi="Roboto"/>
          <w:bCs/>
          <w:sz w:val="20"/>
          <w:szCs w:val="20"/>
          <w:lang w:val="de-DE"/>
        </w:rPr>
      </w:pPr>
      <w:r w:rsidRPr="00421543">
        <w:rPr>
          <w:rFonts w:ascii="Roboto" w:hAnsi="Roboto"/>
          <w:bCs/>
          <w:sz w:val="20"/>
          <w:szCs w:val="20"/>
          <w:lang w:val="de-DE"/>
        </w:rPr>
        <w:t>Anne Frankenheim</w:t>
      </w:r>
      <w:r w:rsidRPr="00421543">
        <w:rPr>
          <w:rFonts w:ascii="Roboto" w:hAnsi="Roboto"/>
          <w:bCs/>
          <w:sz w:val="20"/>
          <w:szCs w:val="20"/>
          <w:lang w:val="de-DE"/>
        </w:rPr>
        <w:br/>
        <w:t>Telefon +49 2104 2126-0</w:t>
      </w:r>
      <w:r w:rsidRPr="00421543">
        <w:rPr>
          <w:rFonts w:ascii="Roboto" w:hAnsi="Roboto"/>
          <w:bCs/>
          <w:sz w:val="20"/>
          <w:szCs w:val="20"/>
          <w:lang w:val="de-DE"/>
        </w:rPr>
        <w:br/>
        <w:t>E-Mail: anne.frankenheim@amada.de</w:t>
      </w:r>
    </w:p>
    <w:p w14:paraId="4A72A42A" w14:textId="77777777" w:rsidR="00981DF5" w:rsidRPr="00421543" w:rsidRDefault="00981DF5" w:rsidP="00981DF5">
      <w:pPr>
        <w:pStyle w:val="Default"/>
        <w:rPr>
          <w:rFonts w:ascii="Roboto" w:hAnsi="Roboto"/>
          <w:bCs/>
          <w:sz w:val="20"/>
          <w:szCs w:val="20"/>
          <w:lang w:val="de-DE"/>
        </w:rPr>
      </w:pPr>
      <w:r w:rsidRPr="00421543">
        <w:rPr>
          <w:rFonts w:ascii="Roboto" w:hAnsi="Roboto"/>
          <w:bCs/>
          <w:sz w:val="20"/>
          <w:szCs w:val="20"/>
          <w:lang w:val="de-DE"/>
        </w:rPr>
        <w:t>www.amada.de</w:t>
      </w:r>
    </w:p>
    <w:p w14:paraId="3E65858D" w14:textId="77777777" w:rsidR="00981DF5" w:rsidRPr="00421543" w:rsidRDefault="00981DF5" w:rsidP="00981DF5">
      <w:pPr>
        <w:tabs>
          <w:tab w:val="left" w:pos="5940"/>
        </w:tabs>
        <w:spacing w:after="0" w:line="24" w:lineRule="atLeast"/>
        <w:ind w:right="3132"/>
        <w:rPr>
          <w:bCs/>
          <w:szCs w:val="24"/>
          <w:lang w:val="de-DE" w:eastAsia="de-DE"/>
        </w:rPr>
      </w:pPr>
    </w:p>
    <w:p w14:paraId="57C15547" w14:textId="77777777" w:rsidR="00981DF5" w:rsidRPr="00421543" w:rsidRDefault="00981DF5" w:rsidP="00981DF5">
      <w:pPr>
        <w:tabs>
          <w:tab w:val="left" w:pos="5940"/>
        </w:tabs>
        <w:spacing w:before="360" w:line="24" w:lineRule="atLeast"/>
        <w:ind w:rightChars="851" w:right="1872"/>
        <w:rPr>
          <w:rFonts w:cs="Arial"/>
          <w:b/>
          <w:color w:val="000000"/>
          <w:lang w:val="de-DE" w:eastAsia="de-DE"/>
        </w:rPr>
      </w:pPr>
      <w:r w:rsidRPr="00421543">
        <w:rPr>
          <w:rFonts w:cs="Arial"/>
          <w:b/>
          <w:color w:val="000000"/>
          <w:lang w:val="de-DE" w:eastAsia="de-DE"/>
        </w:rPr>
        <w:t>Beleg bei Abdruck erbeten.</w:t>
      </w:r>
    </w:p>
    <w:p w14:paraId="617B0F79" w14:textId="77777777" w:rsidR="00C50D4C" w:rsidRPr="00421543" w:rsidRDefault="00C50D4C" w:rsidP="00C50D4C">
      <w:pPr>
        <w:keepNext/>
        <w:tabs>
          <w:tab w:val="left" w:pos="9072"/>
        </w:tabs>
        <w:spacing w:before="240" w:after="60" w:line="240" w:lineRule="auto"/>
        <w:ind w:right="1"/>
        <w:outlineLvl w:val="1"/>
        <w:rPr>
          <w:rFonts w:eastAsia="Times New Roman"/>
          <w:b/>
          <w:bCs/>
          <w:i/>
          <w:iCs/>
          <w:lang w:val="de-DE" w:eastAsia="de-DE"/>
        </w:rPr>
      </w:pPr>
      <w:r w:rsidRPr="00421543">
        <w:rPr>
          <w:rFonts w:eastAsia="Times New Roman"/>
          <w:b/>
          <w:bCs/>
          <w:i/>
          <w:iCs/>
          <w:color w:val="C0C0C0"/>
          <w:u w:val="single"/>
          <w:lang w:val="de-DE" w:eastAsia="de-DE"/>
        </w:rPr>
        <w:tab/>
      </w:r>
    </w:p>
    <w:p w14:paraId="490D7ED5" w14:textId="77777777" w:rsidR="00C50D4C" w:rsidRPr="00421543" w:rsidRDefault="00C50D4C" w:rsidP="00C50D4C">
      <w:pPr>
        <w:tabs>
          <w:tab w:val="left" w:pos="5940"/>
        </w:tabs>
        <w:spacing w:after="0" w:line="24" w:lineRule="atLeast"/>
        <w:ind w:right="3132"/>
        <w:rPr>
          <w:rFonts w:eastAsia="Times New Roman"/>
          <w:b/>
          <w:bCs/>
          <w:lang w:val="de-DE" w:eastAsia="de-DE"/>
        </w:rPr>
      </w:pPr>
    </w:p>
    <w:p w14:paraId="32C46582" w14:textId="7394D52C" w:rsidR="00A82C99" w:rsidRPr="00A82C99" w:rsidRDefault="00A82C99" w:rsidP="00A82C99">
      <w:pPr>
        <w:tabs>
          <w:tab w:val="left" w:pos="5940"/>
        </w:tabs>
        <w:spacing w:before="840" w:after="0" w:line="240" w:lineRule="auto"/>
        <w:ind w:rightChars="851" w:right="1872"/>
        <w:rPr>
          <w:rFonts w:cs="Arial"/>
          <w:b/>
          <w:bCs/>
          <w:i/>
          <w:color w:val="000000"/>
          <w:lang w:val="de-DE"/>
        </w:rPr>
      </w:pPr>
      <w:r>
        <w:rPr>
          <w:rFonts w:cs="Arial"/>
          <w:b/>
          <w:bCs/>
          <w:i/>
          <w:color w:val="000000"/>
          <w:lang w:val="de-DE"/>
        </w:rPr>
        <w:t>Über</w:t>
      </w:r>
      <w:r w:rsidRPr="00A82C99">
        <w:rPr>
          <w:rFonts w:cs="Arial"/>
          <w:b/>
          <w:bCs/>
          <w:i/>
          <w:color w:val="000000"/>
          <w:lang w:val="de-DE"/>
        </w:rPr>
        <w:t xml:space="preserve"> AMADA</w:t>
      </w:r>
    </w:p>
    <w:p w14:paraId="3376F07D" w14:textId="77777777" w:rsidR="00A82C99" w:rsidRPr="00A82C99" w:rsidRDefault="00A82C99" w:rsidP="00A82C99">
      <w:pPr>
        <w:tabs>
          <w:tab w:val="left" w:pos="5940"/>
        </w:tabs>
        <w:spacing w:after="0" w:line="240" w:lineRule="auto"/>
        <w:ind w:right="2551"/>
        <w:jc w:val="both"/>
        <w:rPr>
          <w:rFonts w:cs="Arial"/>
          <w:color w:val="000000"/>
          <w:sz w:val="20"/>
          <w:szCs w:val="20"/>
          <w:lang w:val="de-DE" w:eastAsia="de-DE"/>
        </w:rPr>
      </w:pPr>
      <w:r w:rsidRPr="00A82C99">
        <w:rPr>
          <w:rFonts w:cs="Arial"/>
          <w:color w:val="000000"/>
          <w:sz w:val="20"/>
          <w:szCs w:val="20"/>
          <w:lang w:val="de-DE" w:eastAsia="de-DE"/>
        </w:rPr>
        <w:t>The AMADA Group is one of the world’s leading manufacturers of sheet metal working machines. AMADA offers a comprehensive range of cutting, bending, punching and laser technologies. The portfolio is complemented by modular automation components, software applications and a wide range of tools. In addition, AMADA offers its customers a wide variety of additional services. The AMADA Group was founded in 1946 in Japan by Isamu Amada.</w:t>
      </w:r>
    </w:p>
    <w:p w14:paraId="1D106065" w14:textId="18971142" w:rsidR="00901BC2" w:rsidRPr="00421543" w:rsidRDefault="00901BC2" w:rsidP="00901BC2">
      <w:pPr>
        <w:tabs>
          <w:tab w:val="left" w:pos="5940"/>
        </w:tabs>
        <w:spacing w:before="840" w:after="0" w:line="240" w:lineRule="auto"/>
        <w:ind w:rightChars="851" w:right="1872"/>
        <w:rPr>
          <w:rFonts w:cs="Arial"/>
          <w:b/>
          <w:bCs/>
          <w:i/>
          <w:color w:val="000000"/>
          <w:lang w:val="de-DE"/>
        </w:rPr>
      </w:pPr>
      <w:r w:rsidRPr="00421543">
        <w:rPr>
          <w:rFonts w:cs="Arial"/>
          <w:b/>
          <w:bCs/>
          <w:i/>
          <w:color w:val="000000"/>
          <w:lang w:val="de-DE"/>
        </w:rPr>
        <w:t>Über AMADA GmbH</w:t>
      </w:r>
    </w:p>
    <w:p w14:paraId="3B894900" w14:textId="6A7C89CF" w:rsidR="00C50D4C" w:rsidRPr="00421543" w:rsidRDefault="00901BC2" w:rsidP="00A82C99">
      <w:pPr>
        <w:tabs>
          <w:tab w:val="left" w:pos="5940"/>
        </w:tabs>
        <w:spacing w:after="0" w:line="240" w:lineRule="auto"/>
        <w:ind w:right="2551"/>
        <w:jc w:val="both"/>
        <w:rPr>
          <w:rFonts w:cs="Arial"/>
          <w:color w:val="000000"/>
          <w:sz w:val="20"/>
          <w:szCs w:val="20"/>
          <w:lang w:val="de-DE" w:eastAsia="de-DE"/>
        </w:rPr>
      </w:pPr>
      <w:r w:rsidRPr="00421543">
        <w:rPr>
          <w:rFonts w:cs="Arial"/>
          <w:color w:val="000000"/>
          <w:sz w:val="20"/>
          <w:szCs w:val="20"/>
          <w:lang w:val="de-DE" w:eastAsia="de-DE"/>
        </w:rPr>
        <w:t>Der AMADA Konzern ist einer der weltweit führenden Hersteller von Blechbearbeitungsmaschinen. AMADA GmbH bietet ein umfassendes Programm an Schneid-, Biege-, Schweiß-, Stanz- und Lasertechnologien. Modulare Automationskomponenten, Software-Anwendungen und eine große Werkzeugpalette runden dieses Angebot ab. Darüber hinaus bietet AMADA seinen Kunden vielfältige Serviceleistungen an. Der AMADA Konzern wurde von Isamu Amada im Jahre 1946 in Japan gegründet. Seit 1972 gibt es das deutsche Tochterunternehmen AMADA GmbH.</w:t>
      </w:r>
      <w:r w:rsidR="00C50D4C" w:rsidRPr="00421543">
        <w:rPr>
          <w:rFonts w:cs="Arial"/>
          <w:i/>
          <w:sz w:val="20"/>
          <w:szCs w:val="20"/>
          <w:lang w:val="de-DE"/>
        </w:rPr>
        <w:t xml:space="preserve"> </w:t>
      </w:r>
    </w:p>
    <w:sectPr w:rsidR="00C50D4C" w:rsidRPr="00421543" w:rsidSect="0038276D">
      <w:headerReference w:type="even" r:id="rId7"/>
      <w:headerReference w:type="default" r:id="rId8"/>
      <w:footerReference w:type="default" r:id="rId9"/>
      <w:pgSz w:w="11906" w:h="16838"/>
      <w:pgMar w:top="1276" w:right="1418" w:bottom="992" w:left="1418" w:header="107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D310" w14:textId="77777777" w:rsidR="00285EAE" w:rsidRDefault="00285EAE" w:rsidP="006A6D1D">
      <w:pPr>
        <w:spacing w:after="0" w:line="240" w:lineRule="auto"/>
      </w:pPr>
      <w:r>
        <w:separator/>
      </w:r>
    </w:p>
  </w:endnote>
  <w:endnote w:type="continuationSeparator" w:id="0">
    <w:p w14:paraId="4820FAAF" w14:textId="77777777" w:rsidR="00285EAE" w:rsidRDefault="00285EAE"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191895"/>
      <w:docPartObj>
        <w:docPartGallery w:val="Page Numbers (Bottom of Page)"/>
        <w:docPartUnique/>
      </w:docPartObj>
    </w:sdtPr>
    <w:sdtEndPr/>
    <w:sdtContent>
      <w:p w14:paraId="56AB49A8" w14:textId="282CEEAD" w:rsidR="008431FC" w:rsidRDefault="008431FC">
        <w:pPr>
          <w:pStyle w:val="Fuzeile"/>
          <w:jc w:val="right"/>
        </w:pPr>
        <w:r>
          <w:fldChar w:fldCharType="begin"/>
        </w:r>
        <w:r>
          <w:instrText>PAGE   \* MERGEFORMAT</w:instrText>
        </w:r>
        <w:r>
          <w:fldChar w:fldCharType="separate"/>
        </w:r>
        <w:r w:rsidR="00097E4C">
          <w:rPr>
            <w:noProof/>
          </w:rPr>
          <w:t>- 4 -</w:t>
        </w:r>
        <w:r>
          <w:fldChar w:fldCharType="end"/>
        </w:r>
      </w:p>
    </w:sdtContent>
  </w:sdt>
  <w:p w14:paraId="0435A8A6" w14:textId="77777777" w:rsidR="008431FC" w:rsidRDefault="008431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1190" w14:textId="77777777" w:rsidR="00285EAE" w:rsidRDefault="00285EAE" w:rsidP="006A6D1D">
      <w:pPr>
        <w:spacing w:after="0" w:line="240" w:lineRule="auto"/>
      </w:pPr>
      <w:r>
        <w:separator/>
      </w:r>
    </w:p>
  </w:footnote>
  <w:footnote w:type="continuationSeparator" w:id="0">
    <w:p w14:paraId="6FE56587" w14:textId="77777777" w:rsidR="00285EAE" w:rsidRDefault="00285EAE" w:rsidP="006A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CE47" w14:textId="7CB952B1" w:rsidR="000263DB" w:rsidRDefault="005537E1" w:rsidP="0061192E">
    <w:pPr>
      <w:pStyle w:val="Kopfzeile"/>
      <w:tabs>
        <w:tab w:val="clear" w:pos="4536"/>
        <w:tab w:val="clear" w:pos="9072"/>
        <w:tab w:val="left" w:pos="2700"/>
      </w:tabs>
    </w:pPr>
    <w:r w:rsidRPr="00E94879">
      <w:rPr>
        <w:b/>
        <w:noProof/>
        <w:lang w:val="de-DE" w:eastAsia="de-DE"/>
      </w:rPr>
      <mc:AlternateContent>
        <mc:Choice Requires="wps">
          <w:drawing>
            <wp:anchor distT="0" distB="0" distL="114300" distR="114300" simplePos="0" relativeHeight="251661824" behindDoc="0" locked="0" layoutInCell="1" allowOverlap="1" wp14:anchorId="1D97FF58" wp14:editId="12C3861A">
              <wp:simplePos x="0" y="0"/>
              <wp:positionH relativeFrom="column">
                <wp:posOffset>-888365</wp:posOffset>
              </wp:positionH>
              <wp:positionV relativeFrom="paragraph">
                <wp:posOffset>-667915</wp:posOffset>
              </wp:positionV>
              <wp:extent cx="7762875" cy="276225"/>
              <wp:effectExtent l="0" t="0" r="28575" b="28575"/>
              <wp:wrapNone/>
              <wp:docPr id="3"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1933B" id="Rectangle 9" o:spid="_x0000_s1026" style="position:absolute;margin-left:-69.95pt;margin-top:-52.6pt;width:611.25pt;height:21.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" fillcolor="red" strokecolor="red" strokeweight="2pt"/>
          </w:pict>
        </mc:Fallback>
      </mc:AlternateContent>
    </w:r>
    <w:r w:rsidR="000263DB">
      <w:rPr>
        <w:b/>
        <w:noProof/>
        <w:lang w:val="de-DE" w:eastAsia="de-DE"/>
      </w:rPr>
      <w:drawing>
        <wp:anchor distT="0" distB="0" distL="114300" distR="114300" simplePos="0" relativeHeight="251657728" behindDoc="1" locked="0" layoutInCell="1" allowOverlap="0" wp14:anchorId="5EC3B6E1" wp14:editId="7F620D77">
          <wp:simplePos x="0" y="0"/>
          <wp:positionH relativeFrom="column">
            <wp:posOffset>4096173</wp:posOffset>
          </wp:positionH>
          <wp:positionV relativeFrom="paragraph">
            <wp:posOffset>-154305</wp:posOffset>
          </wp:positionV>
          <wp:extent cx="1735200" cy="4752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DF5">
      <w:rPr>
        <w:b/>
      </w:rPr>
      <w:t>PRESSEMITTEILUNG</w:t>
    </w:r>
  </w:p>
  <w:p w14:paraId="051628A1" w14:textId="231521AB" w:rsidR="000263DB" w:rsidRDefault="000263DB" w:rsidP="000263DB">
    <w:pPr>
      <w:pStyle w:val="Kopfzeile"/>
    </w:pPr>
  </w:p>
  <w:p w14:paraId="6A3A1563" w14:textId="7D2E9504" w:rsidR="000263DB" w:rsidRDefault="00026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CF07" w14:textId="69299B63" w:rsidR="000940B1" w:rsidRPr="00E94879" w:rsidRDefault="00DB65A5">
    <w:pPr>
      <w:pStyle w:val="Kopfzeile"/>
      <w:rPr>
        <w:b/>
      </w:rPr>
    </w:pPr>
    <w:r>
      <w:rPr>
        <w:b/>
        <w:noProof/>
        <w:lang w:val="de-DE" w:eastAsia="de-DE"/>
      </w:rPr>
      <w:drawing>
        <wp:anchor distT="0" distB="0" distL="114300" distR="114300" simplePos="0" relativeHeight="251661312" behindDoc="1" locked="0" layoutInCell="1" allowOverlap="0" wp14:anchorId="2A519A40" wp14:editId="4F1642EE">
          <wp:simplePos x="0" y="0"/>
          <wp:positionH relativeFrom="column">
            <wp:posOffset>4112260</wp:posOffset>
          </wp:positionH>
          <wp:positionV relativeFrom="paragraph">
            <wp:posOffset>-139065</wp:posOffset>
          </wp:positionV>
          <wp:extent cx="1735200" cy="4752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879" w:rsidRPr="00E94879">
      <w:rPr>
        <w:b/>
        <w:noProof/>
        <w:lang w:val="de-DE" w:eastAsia="de-DE"/>
      </w:rPr>
      <mc:AlternateContent>
        <mc:Choice Requires="wps">
          <w:drawing>
            <wp:anchor distT="0" distB="0" distL="114300" distR="114300" simplePos="0" relativeHeight="251660288" behindDoc="0" locked="0" layoutInCell="1" allowOverlap="1" wp14:anchorId="4E9D3174" wp14:editId="5B51758D">
              <wp:simplePos x="0" y="0"/>
              <wp:positionH relativeFrom="column">
                <wp:posOffset>-1042670</wp:posOffset>
              </wp:positionH>
              <wp:positionV relativeFrom="paragraph">
                <wp:posOffset>-702945</wp:posOffset>
              </wp:positionV>
              <wp:extent cx="77628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59440" id="Rectangle 9" o:spid="_x0000_s1026" style="position:absolute;margin-left:-82.1pt;margin-top:-55.35pt;width:611.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" fillcolor="red" strokecolor="red" strokeweight="2pt"/>
          </w:pict>
        </mc:Fallback>
      </mc:AlternateContent>
    </w:r>
    <w:r w:rsidR="00E94879" w:rsidRPr="00E94879">
      <w:rPr>
        <w:b/>
      </w:rPr>
      <w:t>PRE</w:t>
    </w:r>
    <w:r w:rsidR="000940B1">
      <w:rPr>
        <w:b/>
      </w:rPr>
      <w:t>SSEMITTEILUNG</w:t>
    </w:r>
  </w:p>
  <w:p w14:paraId="7ABB0324" w14:textId="0678147B" w:rsidR="008431FC" w:rsidRDefault="008431FC">
    <w:pPr>
      <w:pStyle w:val="Kopfzeile"/>
    </w:pPr>
  </w:p>
  <w:p w14:paraId="47B6728F" w14:textId="77777777" w:rsidR="00DB65A5" w:rsidRDefault="00DB65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2C0"/>
    <w:multiLevelType w:val="hybridMultilevel"/>
    <w:tmpl w:val="B592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7A5217"/>
    <w:multiLevelType w:val="hybridMultilevel"/>
    <w:tmpl w:val="2CA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3284234">
    <w:abstractNumId w:val="0"/>
  </w:num>
  <w:num w:numId="2" w16cid:durableId="1663392772">
    <w:abstractNumId w:val="0"/>
  </w:num>
  <w:num w:numId="3" w16cid:durableId="159883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92"/>
    <w:rsid w:val="00017356"/>
    <w:rsid w:val="00021748"/>
    <w:rsid w:val="000247FD"/>
    <w:rsid w:val="000263DB"/>
    <w:rsid w:val="000363D2"/>
    <w:rsid w:val="00036E80"/>
    <w:rsid w:val="00040C57"/>
    <w:rsid w:val="0004394C"/>
    <w:rsid w:val="00047313"/>
    <w:rsid w:val="000669AA"/>
    <w:rsid w:val="00072B9F"/>
    <w:rsid w:val="00081C97"/>
    <w:rsid w:val="000940B1"/>
    <w:rsid w:val="000974CE"/>
    <w:rsid w:val="00097E4C"/>
    <w:rsid w:val="000A757F"/>
    <w:rsid w:val="000D2472"/>
    <w:rsid w:val="000E13FD"/>
    <w:rsid w:val="000E2658"/>
    <w:rsid w:val="000F5322"/>
    <w:rsid w:val="00131C70"/>
    <w:rsid w:val="00136B94"/>
    <w:rsid w:val="00151343"/>
    <w:rsid w:val="00170E98"/>
    <w:rsid w:val="0017352B"/>
    <w:rsid w:val="001803C5"/>
    <w:rsid w:val="00180D25"/>
    <w:rsid w:val="0018187A"/>
    <w:rsid w:val="00197856"/>
    <w:rsid w:val="00197FCE"/>
    <w:rsid w:val="001B4573"/>
    <w:rsid w:val="001E39CC"/>
    <w:rsid w:val="001F733D"/>
    <w:rsid w:val="001F750F"/>
    <w:rsid w:val="00201B95"/>
    <w:rsid w:val="00202CA5"/>
    <w:rsid w:val="002040FA"/>
    <w:rsid w:val="00213845"/>
    <w:rsid w:val="002159A2"/>
    <w:rsid w:val="00217B29"/>
    <w:rsid w:val="00235355"/>
    <w:rsid w:val="0024517A"/>
    <w:rsid w:val="00250021"/>
    <w:rsid w:val="00252D21"/>
    <w:rsid w:val="00256FE3"/>
    <w:rsid w:val="0026697A"/>
    <w:rsid w:val="002735FA"/>
    <w:rsid w:val="00275282"/>
    <w:rsid w:val="0027644F"/>
    <w:rsid w:val="00277711"/>
    <w:rsid w:val="00280610"/>
    <w:rsid w:val="00285EAE"/>
    <w:rsid w:val="002868EC"/>
    <w:rsid w:val="00291C78"/>
    <w:rsid w:val="002933B7"/>
    <w:rsid w:val="00297120"/>
    <w:rsid w:val="002A726D"/>
    <w:rsid w:val="002A73AC"/>
    <w:rsid w:val="002D4A47"/>
    <w:rsid w:val="002E228D"/>
    <w:rsid w:val="002E3AE4"/>
    <w:rsid w:val="002F05CC"/>
    <w:rsid w:val="00301A69"/>
    <w:rsid w:val="003020E9"/>
    <w:rsid w:val="00310D6D"/>
    <w:rsid w:val="0031691C"/>
    <w:rsid w:val="0031797D"/>
    <w:rsid w:val="00320B14"/>
    <w:rsid w:val="00321A83"/>
    <w:rsid w:val="00321C61"/>
    <w:rsid w:val="00323F50"/>
    <w:rsid w:val="0034289D"/>
    <w:rsid w:val="00355A2B"/>
    <w:rsid w:val="00371CA3"/>
    <w:rsid w:val="00381E4A"/>
    <w:rsid w:val="003824AC"/>
    <w:rsid w:val="0038276D"/>
    <w:rsid w:val="00384717"/>
    <w:rsid w:val="00385315"/>
    <w:rsid w:val="00391362"/>
    <w:rsid w:val="003967FF"/>
    <w:rsid w:val="003A3EBE"/>
    <w:rsid w:val="003A476F"/>
    <w:rsid w:val="003A6357"/>
    <w:rsid w:val="003A653A"/>
    <w:rsid w:val="003B1326"/>
    <w:rsid w:val="003C1DA9"/>
    <w:rsid w:val="003F1BCA"/>
    <w:rsid w:val="003F2C9A"/>
    <w:rsid w:val="004141AF"/>
    <w:rsid w:val="00421543"/>
    <w:rsid w:val="00423415"/>
    <w:rsid w:val="004341EE"/>
    <w:rsid w:val="00446243"/>
    <w:rsid w:val="00456EB7"/>
    <w:rsid w:val="004670DB"/>
    <w:rsid w:val="004732D3"/>
    <w:rsid w:val="0047743A"/>
    <w:rsid w:val="00495305"/>
    <w:rsid w:val="004A116B"/>
    <w:rsid w:val="004A1D5A"/>
    <w:rsid w:val="004A3AC2"/>
    <w:rsid w:val="004B1FE9"/>
    <w:rsid w:val="004C1B3D"/>
    <w:rsid w:val="004C51AA"/>
    <w:rsid w:val="004D2201"/>
    <w:rsid w:val="00510BFF"/>
    <w:rsid w:val="00520832"/>
    <w:rsid w:val="0052187F"/>
    <w:rsid w:val="00522C51"/>
    <w:rsid w:val="005253F3"/>
    <w:rsid w:val="00526C36"/>
    <w:rsid w:val="00536486"/>
    <w:rsid w:val="00537407"/>
    <w:rsid w:val="00543FF4"/>
    <w:rsid w:val="005463EE"/>
    <w:rsid w:val="005537E1"/>
    <w:rsid w:val="00560DAD"/>
    <w:rsid w:val="00561473"/>
    <w:rsid w:val="00570961"/>
    <w:rsid w:val="00577691"/>
    <w:rsid w:val="00585FA8"/>
    <w:rsid w:val="00587DC1"/>
    <w:rsid w:val="00597A5B"/>
    <w:rsid w:val="005A3EDF"/>
    <w:rsid w:val="005B2E2F"/>
    <w:rsid w:val="005B595D"/>
    <w:rsid w:val="005C36EC"/>
    <w:rsid w:val="005C5FE8"/>
    <w:rsid w:val="005C7C9C"/>
    <w:rsid w:val="005E0FFC"/>
    <w:rsid w:val="005F74FD"/>
    <w:rsid w:val="005F79E0"/>
    <w:rsid w:val="0061192E"/>
    <w:rsid w:val="006129C8"/>
    <w:rsid w:val="00622D7F"/>
    <w:rsid w:val="00623430"/>
    <w:rsid w:val="00624A6F"/>
    <w:rsid w:val="00637851"/>
    <w:rsid w:val="0065468B"/>
    <w:rsid w:val="00656727"/>
    <w:rsid w:val="0066470E"/>
    <w:rsid w:val="006717C8"/>
    <w:rsid w:val="00671BD4"/>
    <w:rsid w:val="00675613"/>
    <w:rsid w:val="0068506B"/>
    <w:rsid w:val="00691A2B"/>
    <w:rsid w:val="006A3DEB"/>
    <w:rsid w:val="006A5685"/>
    <w:rsid w:val="006A6D1D"/>
    <w:rsid w:val="006A71D9"/>
    <w:rsid w:val="006B32C7"/>
    <w:rsid w:val="006C635A"/>
    <w:rsid w:val="006D229C"/>
    <w:rsid w:val="006D27A6"/>
    <w:rsid w:val="006F5582"/>
    <w:rsid w:val="0070307D"/>
    <w:rsid w:val="00710391"/>
    <w:rsid w:val="00720F1E"/>
    <w:rsid w:val="007258FE"/>
    <w:rsid w:val="00742386"/>
    <w:rsid w:val="00747784"/>
    <w:rsid w:val="00760F51"/>
    <w:rsid w:val="00761E8E"/>
    <w:rsid w:val="007620C1"/>
    <w:rsid w:val="00766604"/>
    <w:rsid w:val="00785F82"/>
    <w:rsid w:val="00792D96"/>
    <w:rsid w:val="007B1710"/>
    <w:rsid w:val="007B1CE1"/>
    <w:rsid w:val="007C3311"/>
    <w:rsid w:val="007D6539"/>
    <w:rsid w:val="007E02F9"/>
    <w:rsid w:val="007E0E1E"/>
    <w:rsid w:val="007E19C4"/>
    <w:rsid w:val="007E6B9B"/>
    <w:rsid w:val="0080593B"/>
    <w:rsid w:val="008129AD"/>
    <w:rsid w:val="008131C4"/>
    <w:rsid w:val="00825424"/>
    <w:rsid w:val="008356FE"/>
    <w:rsid w:val="00842D00"/>
    <w:rsid w:val="008431FC"/>
    <w:rsid w:val="00845B81"/>
    <w:rsid w:val="00861D45"/>
    <w:rsid w:val="008708BC"/>
    <w:rsid w:val="008719FB"/>
    <w:rsid w:val="00873389"/>
    <w:rsid w:val="0088271F"/>
    <w:rsid w:val="00892619"/>
    <w:rsid w:val="008B79E4"/>
    <w:rsid w:val="008C1F59"/>
    <w:rsid w:val="008C728B"/>
    <w:rsid w:val="008E5C62"/>
    <w:rsid w:val="008F1842"/>
    <w:rsid w:val="008F3C5B"/>
    <w:rsid w:val="008F53B6"/>
    <w:rsid w:val="008F72FE"/>
    <w:rsid w:val="00901BC2"/>
    <w:rsid w:val="00912710"/>
    <w:rsid w:val="009146C7"/>
    <w:rsid w:val="009150DC"/>
    <w:rsid w:val="00924564"/>
    <w:rsid w:val="00946F04"/>
    <w:rsid w:val="009535FE"/>
    <w:rsid w:val="00953FBD"/>
    <w:rsid w:val="00966E0F"/>
    <w:rsid w:val="00972D86"/>
    <w:rsid w:val="00973F81"/>
    <w:rsid w:val="00981DF5"/>
    <w:rsid w:val="0099584D"/>
    <w:rsid w:val="0099700E"/>
    <w:rsid w:val="0099726E"/>
    <w:rsid w:val="009A6415"/>
    <w:rsid w:val="009C4B60"/>
    <w:rsid w:val="009D1BB2"/>
    <w:rsid w:val="009E2CE9"/>
    <w:rsid w:val="009E370F"/>
    <w:rsid w:val="009E39D0"/>
    <w:rsid w:val="009E6FC1"/>
    <w:rsid w:val="009F3A96"/>
    <w:rsid w:val="00A01CE2"/>
    <w:rsid w:val="00A240A8"/>
    <w:rsid w:val="00A24C1D"/>
    <w:rsid w:val="00A24D6A"/>
    <w:rsid w:val="00A24FDF"/>
    <w:rsid w:val="00A31AD1"/>
    <w:rsid w:val="00A55122"/>
    <w:rsid w:val="00A82C99"/>
    <w:rsid w:val="00A93711"/>
    <w:rsid w:val="00AA6BB5"/>
    <w:rsid w:val="00AB1E86"/>
    <w:rsid w:val="00AC4DAA"/>
    <w:rsid w:val="00AC7975"/>
    <w:rsid w:val="00AD1E4C"/>
    <w:rsid w:val="00AD5414"/>
    <w:rsid w:val="00AE511F"/>
    <w:rsid w:val="00AF74EF"/>
    <w:rsid w:val="00B10211"/>
    <w:rsid w:val="00B136AF"/>
    <w:rsid w:val="00B2320D"/>
    <w:rsid w:val="00B3338B"/>
    <w:rsid w:val="00B37E62"/>
    <w:rsid w:val="00B40FB0"/>
    <w:rsid w:val="00B54AFE"/>
    <w:rsid w:val="00B6440D"/>
    <w:rsid w:val="00B64996"/>
    <w:rsid w:val="00B64CD3"/>
    <w:rsid w:val="00B66FCC"/>
    <w:rsid w:val="00B67AB9"/>
    <w:rsid w:val="00B779C2"/>
    <w:rsid w:val="00BA2C7F"/>
    <w:rsid w:val="00BB04D9"/>
    <w:rsid w:val="00BB189D"/>
    <w:rsid w:val="00BB6DAE"/>
    <w:rsid w:val="00BD59A6"/>
    <w:rsid w:val="00BE0E2F"/>
    <w:rsid w:val="00BF1D97"/>
    <w:rsid w:val="00BF412D"/>
    <w:rsid w:val="00BF73B9"/>
    <w:rsid w:val="00C0667D"/>
    <w:rsid w:val="00C1762C"/>
    <w:rsid w:val="00C2724C"/>
    <w:rsid w:val="00C42503"/>
    <w:rsid w:val="00C42718"/>
    <w:rsid w:val="00C446BF"/>
    <w:rsid w:val="00C50D4C"/>
    <w:rsid w:val="00C54E81"/>
    <w:rsid w:val="00C62D7C"/>
    <w:rsid w:val="00C63D90"/>
    <w:rsid w:val="00C67C3D"/>
    <w:rsid w:val="00C7502A"/>
    <w:rsid w:val="00C7713E"/>
    <w:rsid w:val="00C94461"/>
    <w:rsid w:val="00CA7484"/>
    <w:rsid w:val="00CA7838"/>
    <w:rsid w:val="00CB3D30"/>
    <w:rsid w:val="00CD16F9"/>
    <w:rsid w:val="00CE5704"/>
    <w:rsid w:val="00CF5FD1"/>
    <w:rsid w:val="00D119E0"/>
    <w:rsid w:val="00D13D18"/>
    <w:rsid w:val="00D31BD8"/>
    <w:rsid w:val="00D533DA"/>
    <w:rsid w:val="00D60B7A"/>
    <w:rsid w:val="00D95E34"/>
    <w:rsid w:val="00D97D38"/>
    <w:rsid w:val="00DA4356"/>
    <w:rsid w:val="00DA6990"/>
    <w:rsid w:val="00DA789D"/>
    <w:rsid w:val="00DB65A5"/>
    <w:rsid w:val="00DF191F"/>
    <w:rsid w:val="00DF347F"/>
    <w:rsid w:val="00DF5908"/>
    <w:rsid w:val="00E02E18"/>
    <w:rsid w:val="00E141A7"/>
    <w:rsid w:val="00E147C8"/>
    <w:rsid w:val="00E17065"/>
    <w:rsid w:val="00E34306"/>
    <w:rsid w:val="00E35DD8"/>
    <w:rsid w:val="00E52DBA"/>
    <w:rsid w:val="00E72790"/>
    <w:rsid w:val="00E73A19"/>
    <w:rsid w:val="00E75356"/>
    <w:rsid w:val="00E81B57"/>
    <w:rsid w:val="00E853B7"/>
    <w:rsid w:val="00E8710B"/>
    <w:rsid w:val="00E94879"/>
    <w:rsid w:val="00EA1045"/>
    <w:rsid w:val="00EA34E4"/>
    <w:rsid w:val="00EC079E"/>
    <w:rsid w:val="00EC5840"/>
    <w:rsid w:val="00EE0A0C"/>
    <w:rsid w:val="00EE26DD"/>
    <w:rsid w:val="00EE5B98"/>
    <w:rsid w:val="00F01885"/>
    <w:rsid w:val="00F02E7B"/>
    <w:rsid w:val="00F02F17"/>
    <w:rsid w:val="00F15020"/>
    <w:rsid w:val="00F2237E"/>
    <w:rsid w:val="00F25F38"/>
    <w:rsid w:val="00F341A8"/>
    <w:rsid w:val="00F355AC"/>
    <w:rsid w:val="00F64D5A"/>
    <w:rsid w:val="00F777EE"/>
    <w:rsid w:val="00F852AA"/>
    <w:rsid w:val="00F944D0"/>
    <w:rsid w:val="00F954F5"/>
    <w:rsid w:val="00F95F24"/>
    <w:rsid w:val="00FA028F"/>
    <w:rsid w:val="00FA68FF"/>
    <w:rsid w:val="00FB2D10"/>
    <w:rsid w:val="00FB5B92"/>
    <w:rsid w:val="00FC1CD8"/>
    <w:rsid w:val="00FC6BB6"/>
    <w:rsid w:val="00FC70CD"/>
    <w:rsid w:val="00FD3E8D"/>
    <w:rsid w:val="00FE21C5"/>
    <w:rsid w:val="00FF23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5321BA3"/>
  <w15:docId w15:val="{469E2BD9-0C67-4B23-B97F-A5AA8EC0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68FF"/>
    <w:pPr>
      <w:spacing w:after="200" w:line="276" w:lineRule="auto"/>
    </w:pPr>
    <w:rPr>
      <w:rFonts w:ascii="Roboto" w:hAnsi="Roboto"/>
      <w:sz w:val="22"/>
      <w:szCs w:val="22"/>
    </w:rPr>
  </w:style>
  <w:style w:type="paragraph" w:styleId="berschrift1">
    <w:name w:val="heading 1"/>
    <w:aliases w:val="Titre II"/>
    <w:basedOn w:val="Standard"/>
    <w:next w:val="Standard"/>
    <w:link w:val="berschrift1Zchn"/>
    <w:autoRedefine/>
    <w:uiPriority w:val="9"/>
    <w:qFormat/>
    <w:rsid w:val="00FA68FF"/>
    <w:pPr>
      <w:keepNext/>
      <w:keepLines/>
      <w:pBdr>
        <w:bottom w:val="single" w:sz="2" w:space="1" w:color="FF0000"/>
      </w:pBdr>
      <w:spacing w:before="480" w:after="0"/>
      <w:outlineLvl w:val="0"/>
    </w:pPr>
    <w:rPr>
      <w:rFonts w:ascii="Calibri" w:eastAsia="MS Gothic" w:hAnsi="Calibri"/>
      <w:b/>
      <w:bCs/>
      <w:color w:val="FF0000"/>
      <w:sz w:val="32"/>
      <w:szCs w:val="28"/>
    </w:rPr>
  </w:style>
  <w:style w:type="paragraph" w:styleId="berschrift2">
    <w:name w:val="heading 2"/>
    <w:basedOn w:val="Standard"/>
    <w:next w:val="Standard"/>
    <w:link w:val="berschrift2Zchn"/>
    <w:uiPriority w:val="9"/>
    <w:semiHidden/>
    <w:unhideWhenUsed/>
    <w:qFormat/>
    <w:rsid w:val="00371CA3"/>
    <w:pPr>
      <w:pBdr>
        <w:bottom w:val="single" w:sz="8" w:space="1" w:color="4F81BD"/>
      </w:pBdr>
      <w:spacing w:before="200" w:after="80"/>
      <w:outlineLvl w:val="1"/>
    </w:pPr>
    <w:rPr>
      <w:rFonts w:ascii="Cambria" w:eastAsia="MS Gothic" w:hAnsi="Cambria"/>
      <w:color w:val="365F91"/>
      <w:sz w:val="24"/>
      <w:szCs w:val="24"/>
    </w:rPr>
  </w:style>
  <w:style w:type="paragraph" w:styleId="berschrift3">
    <w:name w:val="heading 3"/>
    <w:basedOn w:val="Standard"/>
    <w:next w:val="Standard"/>
    <w:link w:val="berschrift3Zchn"/>
    <w:uiPriority w:val="9"/>
    <w:semiHidden/>
    <w:unhideWhenUsed/>
    <w:qFormat/>
    <w:rsid w:val="00371CA3"/>
    <w:pPr>
      <w:pBdr>
        <w:bottom w:val="single" w:sz="4" w:space="1" w:color="95B3D7"/>
      </w:pBdr>
      <w:spacing w:before="200" w:after="80"/>
      <w:outlineLvl w:val="2"/>
    </w:pPr>
    <w:rPr>
      <w:rFonts w:ascii="Cambria" w:eastAsia="MS Gothic" w:hAnsi="Cambria"/>
      <w:color w:val="4F81BD"/>
      <w:sz w:val="24"/>
      <w:szCs w:val="24"/>
    </w:rPr>
  </w:style>
  <w:style w:type="paragraph" w:styleId="berschrift4">
    <w:name w:val="heading 4"/>
    <w:basedOn w:val="Standard"/>
    <w:next w:val="Standard"/>
    <w:link w:val="berschrift4Zchn"/>
    <w:uiPriority w:val="9"/>
    <w:semiHidden/>
    <w:unhideWhenUsed/>
    <w:qFormat/>
    <w:rsid w:val="00371CA3"/>
    <w:pPr>
      <w:pBdr>
        <w:bottom w:val="single" w:sz="4" w:space="2" w:color="B8CCE4"/>
      </w:pBdr>
      <w:spacing w:before="200" w:after="80"/>
      <w:outlineLvl w:val="3"/>
    </w:pPr>
    <w:rPr>
      <w:rFonts w:ascii="Cambria" w:eastAsia="MS Gothic" w:hAnsi="Cambria"/>
      <w:i/>
      <w:iCs/>
      <w:color w:val="4F81BD"/>
      <w:sz w:val="24"/>
      <w:szCs w:val="24"/>
    </w:rPr>
  </w:style>
  <w:style w:type="paragraph" w:styleId="berschrift5">
    <w:name w:val="heading 5"/>
    <w:basedOn w:val="Standard"/>
    <w:next w:val="Standard"/>
    <w:link w:val="berschrift5Zchn"/>
    <w:uiPriority w:val="9"/>
    <w:semiHidden/>
    <w:unhideWhenUsed/>
    <w:qFormat/>
    <w:rsid w:val="00371CA3"/>
    <w:pPr>
      <w:spacing w:before="200" w:after="80"/>
      <w:outlineLvl w:val="4"/>
    </w:pPr>
    <w:rPr>
      <w:rFonts w:ascii="Cambria" w:eastAsia="MS Gothic" w:hAnsi="Cambria"/>
      <w:color w:val="4F81BD"/>
      <w:sz w:val="20"/>
      <w:szCs w:val="20"/>
    </w:rPr>
  </w:style>
  <w:style w:type="paragraph" w:styleId="berschrift6">
    <w:name w:val="heading 6"/>
    <w:basedOn w:val="Standard"/>
    <w:next w:val="Standard"/>
    <w:link w:val="berschrift6Zchn"/>
    <w:uiPriority w:val="9"/>
    <w:semiHidden/>
    <w:unhideWhenUsed/>
    <w:qFormat/>
    <w:rsid w:val="00371CA3"/>
    <w:pPr>
      <w:spacing w:before="280" w:after="100"/>
      <w:outlineLvl w:val="5"/>
    </w:pPr>
    <w:rPr>
      <w:rFonts w:ascii="Cambria" w:eastAsia="MS Gothic" w:hAnsi="Cambria"/>
      <w:i/>
      <w:iCs/>
      <w:color w:val="4F81BD"/>
      <w:sz w:val="20"/>
      <w:szCs w:val="20"/>
    </w:rPr>
  </w:style>
  <w:style w:type="paragraph" w:styleId="berschrift7">
    <w:name w:val="heading 7"/>
    <w:basedOn w:val="Standard"/>
    <w:next w:val="Standard"/>
    <w:link w:val="berschrift7Zchn"/>
    <w:uiPriority w:val="9"/>
    <w:semiHidden/>
    <w:unhideWhenUsed/>
    <w:qFormat/>
    <w:rsid w:val="00371CA3"/>
    <w:pPr>
      <w:spacing w:before="320" w:after="100"/>
      <w:outlineLvl w:val="6"/>
    </w:pPr>
    <w:rPr>
      <w:rFonts w:ascii="Cambria" w:eastAsia="MS Gothic" w:hAnsi="Cambria"/>
      <w:b/>
      <w:bCs/>
      <w:color w:val="9BBB59"/>
      <w:sz w:val="20"/>
      <w:szCs w:val="20"/>
    </w:rPr>
  </w:style>
  <w:style w:type="paragraph" w:styleId="berschrift8">
    <w:name w:val="heading 8"/>
    <w:basedOn w:val="Standard"/>
    <w:next w:val="Standard"/>
    <w:link w:val="berschrift8Zchn"/>
    <w:uiPriority w:val="9"/>
    <w:semiHidden/>
    <w:unhideWhenUsed/>
    <w:qFormat/>
    <w:rsid w:val="00371CA3"/>
    <w:pPr>
      <w:spacing w:before="320" w:after="100"/>
      <w:outlineLvl w:val="7"/>
    </w:pPr>
    <w:rPr>
      <w:rFonts w:ascii="Cambria" w:eastAsia="MS Gothic"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371CA3"/>
    <w:pPr>
      <w:spacing w:before="320" w:after="100"/>
      <w:outlineLvl w:val="8"/>
    </w:pPr>
    <w:rPr>
      <w:rFonts w:ascii="Cambria" w:eastAsia="MS Gothic"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I Zchn"/>
    <w:link w:val="berschrift1"/>
    <w:uiPriority w:val="9"/>
    <w:rsid w:val="00FA68FF"/>
    <w:rPr>
      <w:rFonts w:eastAsia="MS Gothic"/>
      <w:b/>
      <w:bCs/>
      <w:color w:val="FF0000"/>
      <w:sz w:val="32"/>
      <w:szCs w:val="28"/>
    </w:rPr>
  </w:style>
  <w:style w:type="character" w:customStyle="1" w:styleId="berschrift2Zchn">
    <w:name w:val="Überschrift 2 Zchn"/>
    <w:link w:val="berschrift2"/>
    <w:uiPriority w:val="9"/>
    <w:semiHidden/>
    <w:rsid w:val="00371CA3"/>
    <w:rPr>
      <w:rFonts w:ascii="Cambria" w:eastAsia="MS Gothic" w:hAnsi="Cambria"/>
      <w:color w:val="365F91"/>
      <w:sz w:val="24"/>
      <w:szCs w:val="24"/>
    </w:rPr>
  </w:style>
  <w:style w:type="character" w:customStyle="1" w:styleId="berschrift3Zchn">
    <w:name w:val="Überschrift 3 Zchn"/>
    <w:link w:val="berschrift3"/>
    <w:uiPriority w:val="9"/>
    <w:semiHidden/>
    <w:rsid w:val="00371CA3"/>
    <w:rPr>
      <w:rFonts w:ascii="Cambria" w:eastAsia="MS Gothic" w:hAnsi="Cambria"/>
      <w:color w:val="4F81BD"/>
      <w:sz w:val="24"/>
      <w:szCs w:val="24"/>
    </w:rPr>
  </w:style>
  <w:style w:type="character" w:customStyle="1" w:styleId="berschrift4Zchn">
    <w:name w:val="Überschrift 4 Zchn"/>
    <w:link w:val="berschrift4"/>
    <w:uiPriority w:val="9"/>
    <w:semiHidden/>
    <w:rsid w:val="00371CA3"/>
    <w:rPr>
      <w:rFonts w:ascii="Cambria" w:eastAsia="MS Gothic" w:hAnsi="Cambria"/>
      <w:i/>
      <w:iCs/>
      <w:color w:val="4F81BD"/>
      <w:sz w:val="24"/>
      <w:szCs w:val="24"/>
    </w:rPr>
  </w:style>
  <w:style w:type="character" w:customStyle="1" w:styleId="berschrift5Zchn">
    <w:name w:val="Überschrift 5 Zchn"/>
    <w:link w:val="berschrift5"/>
    <w:uiPriority w:val="9"/>
    <w:semiHidden/>
    <w:rsid w:val="00371CA3"/>
    <w:rPr>
      <w:rFonts w:ascii="Cambria" w:eastAsia="MS Gothic" w:hAnsi="Cambria"/>
      <w:color w:val="4F81BD"/>
    </w:rPr>
  </w:style>
  <w:style w:type="character" w:customStyle="1" w:styleId="berschrift6Zchn">
    <w:name w:val="Überschrift 6 Zchn"/>
    <w:link w:val="berschrift6"/>
    <w:uiPriority w:val="9"/>
    <w:semiHidden/>
    <w:rsid w:val="00371CA3"/>
    <w:rPr>
      <w:rFonts w:ascii="Cambria" w:eastAsia="MS Gothic" w:hAnsi="Cambria"/>
      <w:i/>
      <w:iCs/>
      <w:color w:val="4F81BD"/>
    </w:rPr>
  </w:style>
  <w:style w:type="character" w:customStyle="1" w:styleId="berschrift7Zchn">
    <w:name w:val="Überschrift 7 Zchn"/>
    <w:link w:val="berschrift7"/>
    <w:uiPriority w:val="9"/>
    <w:semiHidden/>
    <w:rsid w:val="00371CA3"/>
    <w:rPr>
      <w:rFonts w:ascii="Cambria" w:eastAsia="MS Gothic" w:hAnsi="Cambria"/>
      <w:b/>
      <w:bCs/>
      <w:color w:val="9BBB59"/>
    </w:rPr>
  </w:style>
  <w:style w:type="character" w:customStyle="1" w:styleId="berschrift8Zchn">
    <w:name w:val="Überschrift 8 Zchn"/>
    <w:link w:val="berschrift8"/>
    <w:uiPriority w:val="9"/>
    <w:semiHidden/>
    <w:rsid w:val="00371CA3"/>
    <w:rPr>
      <w:rFonts w:ascii="Cambria" w:eastAsia="MS Gothic" w:hAnsi="Cambria"/>
      <w:b/>
      <w:bCs/>
      <w:i/>
      <w:iCs/>
      <w:color w:val="9BBB59"/>
    </w:rPr>
  </w:style>
  <w:style w:type="character" w:customStyle="1" w:styleId="berschrift9Zchn">
    <w:name w:val="Überschrift 9 Zchn"/>
    <w:link w:val="berschrift9"/>
    <w:uiPriority w:val="9"/>
    <w:semiHidden/>
    <w:rsid w:val="00371CA3"/>
    <w:rPr>
      <w:rFonts w:ascii="Cambria" w:eastAsia="MS Gothic" w:hAnsi="Cambria"/>
      <w:i/>
      <w:iCs/>
      <w:color w:val="9BBB59"/>
    </w:rPr>
  </w:style>
  <w:style w:type="paragraph" w:styleId="Beschriftung">
    <w:name w:val="caption"/>
    <w:basedOn w:val="Standard"/>
    <w:next w:val="Standard"/>
    <w:uiPriority w:val="35"/>
    <w:semiHidden/>
    <w:unhideWhenUsed/>
    <w:qFormat/>
    <w:rsid w:val="00371CA3"/>
    <w:rPr>
      <w:b/>
      <w:bCs/>
      <w:sz w:val="18"/>
      <w:szCs w:val="18"/>
    </w:rPr>
  </w:style>
  <w:style w:type="paragraph" w:styleId="Titel">
    <w:name w:val="Title"/>
    <w:aliases w:val="Miyachi"/>
    <w:basedOn w:val="Standard"/>
    <w:next w:val="Standard"/>
    <w:link w:val="TitelZchn"/>
    <w:uiPriority w:val="10"/>
    <w:qFormat/>
    <w:rsid w:val="00371CA3"/>
    <w:pPr>
      <w:pBdr>
        <w:top w:val="single" w:sz="8" w:space="10" w:color="A7BFDE"/>
        <w:bottom w:val="single" w:sz="24" w:space="15" w:color="9BBB59"/>
      </w:pBdr>
      <w:jc w:val="center"/>
    </w:pPr>
    <w:rPr>
      <w:rFonts w:ascii="Cambria" w:eastAsia="MS Gothic" w:hAnsi="Cambria"/>
      <w:i/>
      <w:iCs/>
      <w:color w:val="243F60"/>
      <w:sz w:val="60"/>
      <w:szCs w:val="60"/>
    </w:rPr>
  </w:style>
  <w:style w:type="character" w:customStyle="1" w:styleId="TitelZchn">
    <w:name w:val="Titel Zchn"/>
    <w:aliases w:val="Miyachi Zchn"/>
    <w:link w:val="Titel"/>
    <w:uiPriority w:val="10"/>
    <w:rsid w:val="00371CA3"/>
    <w:rPr>
      <w:rFonts w:ascii="Cambria" w:eastAsia="MS Gothic" w:hAnsi="Cambria"/>
      <w:i/>
      <w:iCs/>
      <w:color w:val="243F60"/>
      <w:sz w:val="60"/>
      <w:szCs w:val="60"/>
    </w:rPr>
  </w:style>
  <w:style w:type="paragraph" w:styleId="Untertitel">
    <w:name w:val="Subtitle"/>
    <w:basedOn w:val="Standard"/>
    <w:next w:val="Standard"/>
    <w:link w:val="UntertitelZchn"/>
    <w:uiPriority w:val="11"/>
    <w:qFormat/>
    <w:rsid w:val="00371CA3"/>
    <w:pPr>
      <w:spacing w:before="200" w:after="900"/>
      <w:jc w:val="right"/>
    </w:pPr>
    <w:rPr>
      <w:i/>
      <w:iCs/>
      <w:sz w:val="24"/>
      <w:szCs w:val="24"/>
    </w:rPr>
  </w:style>
  <w:style w:type="character" w:customStyle="1" w:styleId="UntertitelZchn">
    <w:name w:val="Untertitel Zchn"/>
    <w:link w:val="Untertitel"/>
    <w:uiPriority w:val="11"/>
    <w:rsid w:val="00371CA3"/>
    <w:rPr>
      <w:i/>
      <w:iCs/>
      <w:sz w:val="24"/>
      <w:szCs w:val="24"/>
    </w:rPr>
  </w:style>
  <w:style w:type="character" w:styleId="Fett">
    <w:name w:val="Strong"/>
    <w:uiPriority w:val="22"/>
    <w:qFormat/>
    <w:rsid w:val="00371CA3"/>
    <w:rPr>
      <w:b/>
      <w:bCs/>
      <w:spacing w:val="0"/>
    </w:rPr>
  </w:style>
  <w:style w:type="character" w:styleId="Hervorhebung">
    <w:name w:val="Emphasis"/>
    <w:uiPriority w:val="20"/>
    <w:qFormat/>
    <w:rsid w:val="00371CA3"/>
    <w:rPr>
      <w:b/>
      <w:bCs/>
      <w:i/>
      <w:iCs/>
      <w:color w:val="5A5A5A"/>
    </w:rPr>
  </w:style>
  <w:style w:type="paragraph" w:styleId="KeinLeerraum">
    <w:name w:val="No Spacing"/>
    <w:aliases w:val="texte"/>
    <w:link w:val="KeinLeerraumZchn"/>
    <w:autoRedefine/>
    <w:uiPriority w:val="1"/>
    <w:qFormat/>
    <w:rsid w:val="00FA68FF"/>
    <w:rPr>
      <w:rFonts w:ascii="Roboto" w:hAnsi="Roboto"/>
      <w:sz w:val="22"/>
      <w:szCs w:val="22"/>
    </w:rPr>
  </w:style>
  <w:style w:type="character" w:customStyle="1" w:styleId="KeinLeerraumZchn">
    <w:name w:val="Kein Leerraum Zchn"/>
    <w:aliases w:val="texte Zchn"/>
    <w:link w:val="KeinLeerraum"/>
    <w:uiPriority w:val="1"/>
    <w:rsid w:val="00FA68FF"/>
    <w:rPr>
      <w:rFonts w:ascii="Roboto" w:hAnsi="Roboto"/>
      <w:sz w:val="22"/>
      <w:szCs w:val="22"/>
    </w:rPr>
  </w:style>
  <w:style w:type="paragraph" w:styleId="Listenabsatz">
    <w:name w:val="List Paragraph"/>
    <w:basedOn w:val="Standard"/>
    <w:uiPriority w:val="99"/>
    <w:qFormat/>
    <w:rsid w:val="00371CA3"/>
    <w:pPr>
      <w:ind w:left="720"/>
      <w:contextualSpacing/>
    </w:pPr>
  </w:style>
  <w:style w:type="paragraph" w:styleId="Zitat">
    <w:name w:val="Quote"/>
    <w:basedOn w:val="Standard"/>
    <w:next w:val="Standard"/>
    <w:link w:val="ZitatZchn"/>
    <w:uiPriority w:val="29"/>
    <w:qFormat/>
    <w:rsid w:val="00371CA3"/>
    <w:rPr>
      <w:rFonts w:ascii="Cambria" w:eastAsia="MS Gothic" w:hAnsi="Cambria"/>
      <w:i/>
      <w:iCs/>
      <w:color w:val="5A5A5A"/>
      <w:sz w:val="20"/>
      <w:szCs w:val="20"/>
    </w:rPr>
  </w:style>
  <w:style w:type="character" w:customStyle="1" w:styleId="ZitatZchn">
    <w:name w:val="Zitat Zchn"/>
    <w:link w:val="Zitat"/>
    <w:uiPriority w:val="29"/>
    <w:rsid w:val="00371CA3"/>
    <w:rPr>
      <w:rFonts w:ascii="Cambria" w:eastAsia="MS Gothic" w:hAnsi="Cambria"/>
      <w:i/>
      <w:iCs/>
      <w:color w:val="5A5A5A"/>
    </w:rPr>
  </w:style>
  <w:style w:type="paragraph" w:styleId="IntensivesZitat">
    <w:name w:val="Intense Quote"/>
    <w:basedOn w:val="Standard"/>
    <w:next w:val="Standard"/>
    <w:link w:val="IntensivesZitatZchn"/>
    <w:uiPriority w:val="30"/>
    <w:qFormat/>
    <w:rsid w:val="00371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IntensivesZitatZchn">
    <w:name w:val="Intensives Zitat Zchn"/>
    <w:link w:val="IntensivesZitat"/>
    <w:uiPriority w:val="30"/>
    <w:rsid w:val="00371CA3"/>
    <w:rPr>
      <w:rFonts w:ascii="Cambria" w:eastAsia="MS Gothic" w:hAnsi="Cambria"/>
      <w:i/>
      <w:iCs/>
      <w:color w:val="FFFFFF"/>
      <w:sz w:val="24"/>
      <w:szCs w:val="24"/>
      <w:shd w:val="clear" w:color="auto" w:fill="4F81BD"/>
    </w:rPr>
  </w:style>
  <w:style w:type="character" w:styleId="SchwacheHervorhebung">
    <w:name w:val="Subtle Emphasis"/>
    <w:uiPriority w:val="19"/>
    <w:qFormat/>
    <w:rsid w:val="00371CA3"/>
    <w:rPr>
      <w:i/>
      <w:iCs/>
      <w:color w:val="5A5A5A"/>
    </w:rPr>
  </w:style>
  <w:style w:type="character" w:styleId="IntensiveHervorhebung">
    <w:name w:val="Intense Emphasis"/>
    <w:uiPriority w:val="21"/>
    <w:qFormat/>
    <w:rsid w:val="00371CA3"/>
    <w:rPr>
      <w:b/>
      <w:bCs/>
      <w:i/>
      <w:iCs/>
      <w:color w:val="4F81BD"/>
      <w:sz w:val="22"/>
      <w:szCs w:val="22"/>
    </w:rPr>
  </w:style>
  <w:style w:type="character" w:styleId="SchwacherVerweis">
    <w:name w:val="Subtle Reference"/>
    <w:uiPriority w:val="31"/>
    <w:qFormat/>
    <w:rsid w:val="00371CA3"/>
    <w:rPr>
      <w:color w:val="auto"/>
      <w:u w:val="single" w:color="9BBB59"/>
    </w:rPr>
  </w:style>
  <w:style w:type="character" w:styleId="IntensiverVerweis">
    <w:name w:val="Intense Reference"/>
    <w:uiPriority w:val="32"/>
    <w:qFormat/>
    <w:rsid w:val="00371CA3"/>
    <w:rPr>
      <w:b/>
      <w:bCs/>
      <w:color w:val="76923C"/>
      <w:u w:val="single" w:color="9BBB59"/>
    </w:rPr>
  </w:style>
  <w:style w:type="character" w:styleId="Buchtitel">
    <w:name w:val="Book Title"/>
    <w:uiPriority w:val="33"/>
    <w:qFormat/>
    <w:rsid w:val="00371CA3"/>
    <w:rPr>
      <w:rFonts w:ascii="Cambria" w:eastAsia="MS Gothic" w:hAnsi="Cambria" w:cs="Times New Roman"/>
      <w:b/>
      <w:bCs/>
      <w:i/>
      <w:iCs/>
      <w:color w:val="auto"/>
    </w:rPr>
  </w:style>
  <w:style w:type="paragraph" w:styleId="Inhaltsverzeichnisberschrift">
    <w:name w:val="TOC Heading"/>
    <w:basedOn w:val="berschrift1"/>
    <w:next w:val="Standard"/>
    <w:uiPriority w:val="39"/>
    <w:semiHidden/>
    <w:unhideWhenUsed/>
    <w:qFormat/>
    <w:rsid w:val="00371CA3"/>
    <w:pPr>
      <w:outlineLvl w:val="9"/>
    </w:pPr>
    <w:rPr>
      <w:lang w:bidi="en-US"/>
    </w:rPr>
  </w:style>
  <w:style w:type="paragraph" w:customStyle="1" w:styleId="Default">
    <w:name w:val="Default"/>
    <w:rsid w:val="00FB5B92"/>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54AFE"/>
    <w:rPr>
      <w:color w:val="0000FF" w:themeColor="hyperlink"/>
      <w:u w:val="single"/>
    </w:rPr>
  </w:style>
  <w:style w:type="paragraph" w:styleId="Sprechblasentext">
    <w:name w:val="Balloon Text"/>
    <w:basedOn w:val="Standard"/>
    <w:link w:val="SprechblasentextZchn"/>
    <w:uiPriority w:val="99"/>
    <w:semiHidden/>
    <w:unhideWhenUsed/>
    <w:rsid w:val="00323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F50"/>
    <w:rPr>
      <w:rFonts w:ascii="Tahoma" w:hAnsi="Tahoma" w:cs="Tahoma"/>
      <w:sz w:val="16"/>
      <w:szCs w:val="16"/>
    </w:rPr>
  </w:style>
  <w:style w:type="character" w:customStyle="1" w:styleId="apple-converted-space">
    <w:name w:val="apple-converted-space"/>
    <w:basedOn w:val="Absatz-Standardschriftart"/>
    <w:rsid w:val="00323F50"/>
  </w:style>
  <w:style w:type="character" w:customStyle="1" w:styleId="il">
    <w:name w:val="il"/>
    <w:basedOn w:val="Absatz-Standardschriftart"/>
    <w:rsid w:val="00323F50"/>
  </w:style>
  <w:style w:type="character" w:styleId="BesuchterLink">
    <w:name w:val="FollowedHyperlink"/>
    <w:basedOn w:val="Absatz-Standardschriftart"/>
    <w:uiPriority w:val="99"/>
    <w:semiHidden/>
    <w:unhideWhenUsed/>
    <w:rsid w:val="008131C4"/>
    <w:rPr>
      <w:color w:val="800080" w:themeColor="followedHyperlink"/>
      <w:u w:val="single"/>
    </w:rPr>
  </w:style>
  <w:style w:type="paragraph" w:styleId="Kopfzeile">
    <w:name w:val="header"/>
    <w:basedOn w:val="Standard"/>
    <w:link w:val="KopfzeileZchn"/>
    <w:uiPriority w:val="99"/>
    <w:unhideWhenUsed/>
    <w:rsid w:val="006A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1D"/>
    <w:rPr>
      <w:rFonts w:ascii="Roboto" w:hAnsi="Roboto"/>
      <w:sz w:val="22"/>
      <w:szCs w:val="22"/>
    </w:rPr>
  </w:style>
  <w:style w:type="paragraph" w:styleId="Fuzeile">
    <w:name w:val="footer"/>
    <w:basedOn w:val="Standard"/>
    <w:link w:val="FuzeileZchn"/>
    <w:uiPriority w:val="99"/>
    <w:unhideWhenUsed/>
    <w:rsid w:val="006A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1D"/>
    <w:rPr>
      <w:rFonts w:ascii="Roboto" w:hAnsi="Roboto"/>
      <w:sz w:val="22"/>
      <w:szCs w:val="22"/>
    </w:rPr>
  </w:style>
  <w:style w:type="character" w:styleId="Kommentarzeichen">
    <w:name w:val="annotation reference"/>
    <w:basedOn w:val="Absatz-Standardschriftart"/>
    <w:uiPriority w:val="99"/>
    <w:semiHidden/>
    <w:unhideWhenUsed/>
    <w:rsid w:val="009146C7"/>
    <w:rPr>
      <w:sz w:val="16"/>
      <w:szCs w:val="16"/>
    </w:rPr>
  </w:style>
  <w:style w:type="paragraph" w:styleId="Kommentartext">
    <w:name w:val="annotation text"/>
    <w:basedOn w:val="Standard"/>
    <w:link w:val="KommentartextZchn"/>
    <w:uiPriority w:val="99"/>
    <w:semiHidden/>
    <w:unhideWhenUsed/>
    <w:rsid w:val="00914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6C7"/>
    <w:rPr>
      <w:rFonts w:ascii="Roboto" w:hAnsi="Roboto"/>
    </w:rPr>
  </w:style>
  <w:style w:type="paragraph" w:styleId="Kommentarthema">
    <w:name w:val="annotation subject"/>
    <w:basedOn w:val="Kommentartext"/>
    <w:next w:val="Kommentartext"/>
    <w:link w:val="KommentarthemaZchn"/>
    <w:uiPriority w:val="99"/>
    <w:semiHidden/>
    <w:unhideWhenUsed/>
    <w:rsid w:val="009146C7"/>
    <w:rPr>
      <w:b/>
      <w:bCs/>
    </w:rPr>
  </w:style>
  <w:style w:type="character" w:customStyle="1" w:styleId="KommentarthemaZchn">
    <w:name w:val="Kommentarthema Zchn"/>
    <w:basedOn w:val="KommentartextZchn"/>
    <w:link w:val="Kommentarthema"/>
    <w:uiPriority w:val="99"/>
    <w:semiHidden/>
    <w:rsid w:val="009146C7"/>
    <w:rPr>
      <w:rFonts w:ascii="Roboto" w:hAnsi="Roboto"/>
      <w:b/>
      <w:bCs/>
    </w:rPr>
  </w:style>
  <w:style w:type="table" w:styleId="Tabellenraster">
    <w:name w:val="Table Grid"/>
    <w:basedOn w:val="NormaleTabelle"/>
    <w:uiPriority w:val="59"/>
    <w:rsid w:val="007D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Standard"/>
    <w:rsid w:val="003A6357"/>
    <w:pPr>
      <w:spacing w:before="100" w:beforeAutospacing="1" w:after="100" w:afterAutospacing="1" w:line="240" w:lineRule="auto"/>
    </w:pPr>
    <w:rPr>
      <w:rFonts w:ascii="Times New Roman" w:eastAsia="Times New Roman" w:hAnsi="Times New Roman"/>
      <w:sz w:val="24"/>
      <w:szCs w:val="24"/>
    </w:rPr>
  </w:style>
  <w:style w:type="paragraph" w:customStyle="1" w:styleId="Normale1">
    <w:name w:val="Normale1"/>
    <w:rsid w:val="00C7713E"/>
    <w:pPr>
      <w:suppressAutoHyphens/>
      <w:autoSpaceDN w:val="0"/>
    </w:pPr>
    <w:rPr>
      <w:rFonts w:ascii="Times New Roman" w:eastAsia="Times New Roman" w:hAnsi="Times New Roman"/>
      <w:sz w:val="24"/>
      <w:szCs w:val="24"/>
      <w:lang w:val="it-IT" w:eastAsia="it-IT"/>
    </w:rPr>
  </w:style>
  <w:style w:type="character" w:customStyle="1" w:styleId="Carpredefinitoparagrafo1">
    <w:name w:val="Car. predefinito paragrafo1"/>
    <w:rsid w:val="00C7713E"/>
  </w:style>
  <w:style w:type="paragraph" w:styleId="StandardWeb">
    <w:name w:val="Normal (Web)"/>
    <w:basedOn w:val="Standard"/>
    <w:uiPriority w:val="99"/>
    <w:unhideWhenUsed/>
    <w:rsid w:val="006A3DE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ps">
    <w:name w:val="hps"/>
    <w:basedOn w:val="Absatz-Standardschriftart"/>
    <w:uiPriority w:val="99"/>
    <w:rsid w:val="00EA34E4"/>
  </w:style>
  <w:style w:type="paragraph" w:styleId="Datum">
    <w:name w:val="Date"/>
    <w:basedOn w:val="Standard"/>
    <w:next w:val="Standard"/>
    <w:link w:val="DatumZchn"/>
    <w:uiPriority w:val="99"/>
    <w:semiHidden/>
    <w:unhideWhenUsed/>
    <w:rsid w:val="00F01885"/>
  </w:style>
  <w:style w:type="character" w:customStyle="1" w:styleId="DatumZchn">
    <w:name w:val="Datum Zchn"/>
    <w:basedOn w:val="Absatz-Standardschriftart"/>
    <w:link w:val="Datum"/>
    <w:uiPriority w:val="99"/>
    <w:semiHidden/>
    <w:rsid w:val="00F01885"/>
    <w:rPr>
      <w:rFonts w:ascii="Roboto" w:hAnsi="Roboto"/>
      <w:sz w:val="22"/>
      <w:szCs w:val="22"/>
    </w:rPr>
  </w:style>
  <w:style w:type="paragraph" w:customStyle="1" w:styleId="Paragraphestandard">
    <w:name w:val="[Paragraphe standard]"/>
    <w:basedOn w:val="Standard"/>
    <w:uiPriority w:val="99"/>
    <w:rsid w:val="003853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3">
    <w:name w:val="p3"/>
    <w:basedOn w:val="Standard"/>
    <w:rsid w:val="009E39D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erarbeitung">
    <w:name w:val="Revision"/>
    <w:hidden/>
    <w:uiPriority w:val="99"/>
    <w:semiHidden/>
    <w:rsid w:val="00AE511F"/>
    <w:rPr>
      <w:rFonts w:ascii="Roboto" w:hAnsi="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179273551">
      <w:bodyDiv w:val="1"/>
      <w:marLeft w:val="0"/>
      <w:marRight w:val="0"/>
      <w:marTop w:val="0"/>
      <w:marBottom w:val="0"/>
      <w:divBdr>
        <w:top w:val="none" w:sz="0" w:space="0" w:color="auto"/>
        <w:left w:val="none" w:sz="0" w:space="0" w:color="auto"/>
        <w:bottom w:val="none" w:sz="0" w:space="0" w:color="auto"/>
        <w:right w:val="none" w:sz="0" w:space="0" w:color="auto"/>
      </w:divBdr>
    </w:div>
    <w:div w:id="227572236">
      <w:bodyDiv w:val="1"/>
      <w:marLeft w:val="0"/>
      <w:marRight w:val="0"/>
      <w:marTop w:val="0"/>
      <w:marBottom w:val="0"/>
      <w:divBdr>
        <w:top w:val="none" w:sz="0" w:space="0" w:color="auto"/>
        <w:left w:val="none" w:sz="0" w:space="0" w:color="auto"/>
        <w:bottom w:val="none" w:sz="0" w:space="0" w:color="auto"/>
        <w:right w:val="none" w:sz="0" w:space="0" w:color="auto"/>
      </w:divBdr>
    </w:div>
    <w:div w:id="323751584">
      <w:bodyDiv w:val="1"/>
      <w:marLeft w:val="0"/>
      <w:marRight w:val="0"/>
      <w:marTop w:val="0"/>
      <w:marBottom w:val="0"/>
      <w:divBdr>
        <w:top w:val="none" w:sz="0" w:space="0" w:color="auto"/>
        <w:left w:val="none" w:sz="0" w:space="0" w:color="auto"/>
        <w:bottom w:val="none" w:sz="0" w:space="0" w:color="auto"/>
        <w:right w:val="none" w:sz="0" w:space="0" w:color="auto"/>
      </w:divBdr>
    </w:div>
    <w:div w:id="433211886">
      <w:bodyDiv w:val="1"/>
      <w:marLeft w:val="0"/>
      <w:marRight w:val="0"/>
      <w:marTop w:val="0"/>
      <w:marBottom w:val="0"/>
      <w:divBdr>
        <w:top w:val="none" w:sz="0" w:space="0" w:color="auto"/>
        <w:left w:val="none" w:sz="0" w:space="0" w:color="auto"/>
        <w:bottom w:val="none" w:sz="0" w:space="0" w:color="auto"/>
        <w:right w:val="none" w:sz="0" w:space="0" w:color="auto"/>
      </w:divBdr>
    </w:div>
    <w:div w:id="500311636">
      <w:bodyDiv w:val="1"/>
      <w:marLeft w:val="0"/>
      <w:marRight w:val="0"/>
      <w:marTop w:val="0"/>
      <w:marBottom w:val="0"/>
      <w:divBdr>
        <w:top w:val="none" w:sz="0" w:space="0" w:color="auto"/>
        <w:left w:val="none" w:sz="0" w:space="0" w:color="auto"/>
        <w:bottom w:val="none" w:sz="0" w:space="0" w:color="auto"/>
        <w:right w:val="none" w:sz="0" w:space="0" w:color="auto"/>
      </w:divBdr>
    </w:div>
    <w:div w:id="547910666">
      <w:bodyDiv w:val="1"/>
      <w:marLeft w:val="0"/>
      <w:marRight w:val="0"/>
      <w:marTop w:val="0"/>
      <w:marBottom w:val="0"/>
      <w:divBdr>
        <w:top w:val="none" w:sz="0" w:space="0" w:color="auto"/>
        <w:left w:val="none" w:sz="0" w:space="0" w:color="auto"/>
        <w:bottom w:val="none" w:sz="0" w:space="0" w:color="auto"/>
        <w:right w:val="none" w:sz="0" w:space="0" w:color="auto"/>
      </w:divBdr>
    </w:div>
    <w:div w:id="557087749">
      <w:bodyDiv w:val="1"/>
      <w:marLeft w:val="0"/>
      <w:marRight w:val="0"/>
      <w:marTop w:val="0"/>
      <w:marBottom w:val="0"/>
      <w:divBdr>
        <w:top w:val="none" w:sz="0" w:space="0" w:color="auto"/>
        <w:left w:val="none" w:sz="0" w:space="0" w:color="auto"/>
        <w:bottom w:val="none" w:sz="0" w:space="0" w:color="auto"/>
        <w:right w:val="none" w:sz="0" w:space="0" w:color="auto"/>
      </w:divBdr>
    </w:div>
    <w:div w:id="621350718">
      <w:bodyDiv w:val="1"/>
      <w:marLeft w:val="0"/>
      <w:marRight w:val="0"/>
      <w:marTop w:val="0"/>
      <w:marBottom w:val="0"/>
      <w:divBdr>
        <w:top w:val="none" w:sz="0" w:space="0" w:color="auto"/>
        <w:left w:val="none" w:sz="0" w:space="0" w:color="auto"/>
        <w:bottom w:val="none" w:sz="0" w:space="0" w:color="auto"/>
        <w:right w:val="none" w:sz="0" w:space="0" w:color="auto"/>
      </w:divBdr>
    </w:div>
    <w:div w:id="636447995">
      <w:bodyDiv w:val="1"/>
      <w:marLeft w:val="0"/>
      <w:marRight w:val="0"/>
      <w:marTop w:val="0"/>
      <w:marBottom w:val="0"/>
      <w:divBdr>
        <w:top w:val="none" w:sz="0" w:space="0" w:color="auto"/>
        <w:left w:val="none" w:sz="0" w:space="0" w:color="auto"/>
        <w:bottom w:val="none" w:sz="0" w:space="0" w:color="auto"/>
        <w:right w:val="none" w:sz="0" w:space="0" w:color="auto"/>
      </w:divBdr>
    </w:div>
    <w:div w:id="880820825">
      <w:bodyDiv w:val="1"/>
      <w:marLeft w:val="0"/>
      <w:marRight w:val="0"/>
      <w:marTop w:val="0"/>
      <w:marBottom w:val="0"/>
      <w:divBdr>
        <w:top w:val="none" w:sz="0" w:space="0" w:color="auto"/>
        <w:left w:val="none" w:sz="0" w:space="0" w:color="auto"/>
        <w:bottom w:val="none" w:sz="0" w:space="0" w:color="auto"/>
        <w:right w:val="none" w:sz="0" w:space="0" w:color="auto"/>
      </w:divBdr>
    </w:div>
    <w:div w:id="1000887628">
      <w:bodyDiv w:val="1"/>
      <w:marLeft w:val="0"/>
      <w:marRight w:val="0"/>
      <w:marTop w:val="0"/>
      <w:marBottom w:val="0"/>
      <w:divBdr>
        <w:top w:val="none" w:sz="0" w:space="0" w:color="auto"/>
        <w:left w:val="none" w:sz="0" w:space="0" w:color="auto"/>
        <w:bottom w:val="none" w:sz="0" w:space="0" w:color="auto"/>
        <w:right w:val="none" w:sz="0" w:space="0" w:color="auto"/>
      </w:divBdr>
    </w:div>
    <w:div w:id="1018578132">
      <w:bodyDiv w:val="1"/>
      <w:marLeft w:val="0"/>
      <w:marRight w:val="0"/>
      <w:marTop w:val="0"/>
      <w:marBottom w:val="0"/>
      <w:divBdr>
        <w:top w:val="none" w:sz="0" w:space="0" w:color="auto"/>
        <w:left w:val="none" w:sz="0" w:space="0" w:color="auto"/>
        <w:bottom w:val="none" w:sz="0" w:space="0" w:color="auto"/>
        <w:right w:val="none" w:sz="0" w:space="0" w:color="auto"/>
      </w:divBdr>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
    <w:div w:id="1194537490">
      <w:bodyDiv w:val="1"/>
      <w:marLeft w:val="0"/>
      <w:marRight w:val="0"/>
      <w:marTop w:val="0"/>
      <w:marBottom w:val="0"/>
      <w:divBdr>
        <w:top w:val="none" w:sz="0" w:space="0" w:color="auto"/>
        <w:left w:val="none" w:sz="0" w:space="0" w:color="auto"/>
        <w:bottom w:val="none" w:sz="0" w:space="0" w:color="auto"/>
        <w:right w:val="none" w:sz="0" w:space="0" w:color="auto"/>
      </w:divBdr>
    </w:div>
    <w:div w:id="1292443780">
      <w:bodyDiv w:val="1"/>
      <w:marLeft w:val="0"/>
      <w:marRight w:val="0"/>
      <w:marTop w:val="0"/>
      <w:marBottom w:val="0"/>
      <w:divBdr>
        <w:top w:val="none" w:sz="0" w:space="0" w:color="auto"/>
        <w:left w:val="none" w:sz="0" w:space="0" w:color="auto"/>
        <w:bottom w:val="none" w:sz="0" w:space="0" w:color="auto"/>
        <w:right w:val="none" w:sz="0" w:space="0" w:color="auto"/>
      </w:divBdr>
    </w:div>
    <w:div w:id="1307710544">
      <w:bodyDiv w:val="1"/>
      <w:marLeft w:val="0"/>
      <w:marRight w:val="0"/>
      <w:marTop w:val="0"/>
      <w:marBottom w:val="0"/>
      <w:divBdr>
        <w:top w:val="none" w:sz="0" w:space="0" w:color="auto"/>
        <w:left w:val="none" w:sz="0" w:space="0" w:color="auto"/>
        <w:bottom w:val="none" w:sz="0" w:space="0" w:color="auto"/>
        <w:right w:val="none" w:sz="0" w:space="0" w:color="auto"/>
      </w:divBdr>
    </w:div>
    <w:div w:id="1393429568">
      <w:bodyDiv w:val="1"/>
      <w:marLeft w:val="0"/>
      <w:marRight w:val="0"/>
      <w:marTop w:val="0"/>
      <w:marBottom w:val="0"/>
      <w:divBdr>
        <w:top w:val="none" w:sz="0" w:space="0" w:color="auto"/>
        <w:left w:val="none" w:sz="0" w:space="0" w:color="auto"/>
        <w:bottom w:val="none" w:sz="0" w:space="0" w:color="auto"/>
        <w:right w:val="none" w:sz="0" w:space="0" w:color="auto"/>
      </w:divBdr>
    </w:div>
    <w:div w:id="14026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447822611">
          <w:marLeft w:val="0"/>
          <w:marRight w:val="0"/>
          <w:marTop w:val="0"/>
          <w:marBottom w:val="0"/>
          <w:divBdr>
            <w:top w:val="none" w:sz="0" w:space="0" w:color="auto"/>
            <w:left w:val="none" w:sz="0" w:space="0" w:color="auto"/>
            <w:bottom w:val="none" w:sz="0" w:space="0" w:color="auto"/>
            <w:right w:val="none" w:sz="0" w:space="0" w:color="auto"/>
          </w:divBdr>
        </w:div>
        <w:div w:id="1345983265">
          <w:marLeft w:val="0"/>
          <w:marRight w:val="0"/>
          <w:marTop w:val="0"/>
          <w:marBottom w:val="0"/>
          <w:divBdr>
            <w:top w:val="none" w:sz="0" w:space="0" w:color="auto"/>
            <w:left w:val="none" w:sz="0" w:space="0" w:color="auto"/>
            <w:bottom w:val="none" w:sz="0" w:space="0" w:color="auto"/>
            <w:right w:val="none" w:sz="0" w:space="0" w:color="auto"/>
          </w:divBdr>
        </w:div>
        <w:div w:id="1502499584">
          <w:marLeft w:val="0"/>
          <w:marRight w:val="0"/>
          <w:marTop w:val="0"/>
          <w:marBottom w:val="0"/>
          <w:divBdr>
            <w:top w:val="none" w:sz="0" w:space="0" w:color="auto"/>
            <w:left w:val="none" w:sz="0" w:space="0" w:color="auto"/>
            <w:bottom w:val="none" w:sz="0" w:space="0" w:color="auto"/>
            <w:right w:val="none" w:sz="0" w:space="0" w:color="auto"/>
          </w:divBdr>
        </w:div>
        <w:div w:id="1191797369">
          <w:marLeft w:val="0"/>
          <w:marRight w:val="0"/>
          <w:marTop w:val="0"/>
          <w:marBottom w:val="0"/>
          <w:divBdr>
            <w:top w:val="none" w:sz="0" w:space="0" w:color="auto"/>
            <w:left w:val="none" w:sz="0" w:space="0" w:color="auto"/>
            <w:bottom w:val="none" w:sz="0" w:space="0" w:color="auto"/>
            <w:right w:val="none" w:sz="0" w:space="0" w:color="auto"/>
          </w:divBdr>
        </w:div>
      </w:divsChild>
    </w:div>
    <w:div w:id="1768768250">
      <w:bodyDiv w:val="1"/>
      <w:marLeft w:val="0"/>
      <w:marRight w:val="0"/>
      <w:marTop w:val="0"/>
      <w:marBottom w:val="0"/>
      <w:divBdr>
        <w:top w:val="none" w:sz="0" w:space="0" w:color="auto"/>
        <w:left w:val="none" w:sz="0" w:space="0" w:color="auto"/>
        <w:bottom w:val="none" w:sz="0" w:space="0" w:color="auto"/>
        <w:right w:val="none" w:sz="0" w:space="0" w:color="auto"/>
      </w:divBdr>
    </w:div>
    <w:div w:id="1900550526">
      <w:bodyDiv w:val="1"/>
      <w:marLeft w:val="0"/>
      <w:marRight w:val="0"/>
      <w:marTop w:val="0"/>
      <w:marBottom w:val="0"/>
      <w:divBdr>
        <w:top w:val="none" w:sz="0" w:space="0" w:color="auto"/>
        <w:left w:val="none" w:sz="0" w:space="0" w:color="auto"/>
        <w:bottom w:val="none" w:sz="0" w:space="0" w:color="auto"/>
        <w:right w:val="none" w:sz="0" w:space="0" w:color="auto"/>
      </w:divBdr>
    </w:div>
    <w:div w:id="19017926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832">
          <w:marLeft w:val="0"/>
          <w:marRight w:val="0"/>
          <w:marTop w:val="0"/>
          <w:marBottom w:val="0"/>
          <w:divBdr>
            <w:top w:val="none" w:sz="0" w:space="0" w:color="auto"/>
            <w:left w:val="none" w:sz="0" w:space="0" w:color="auto"/>
            <w:bottom w:val="none" w:sz="0" w:space="0" w:color="auto"/>
            <w:right w:val="none" w:sz="0" w:space="0" w:color="auto"/>
          </w:divBdr>
        </w:div>
      </w:divsChild>
    </w:div>
    <w:div w:id="2058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5981</Characters>
  <Application>Microsoft Office Word</Application>
  <DocSecurity>0</DocSecurity>
  <Lines>49</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Frankenheim</dc:creator>
  <cp:lastModifiedBy>Anne Frankenheim</cp:lastModifiedBy>
  <cp:revision>36</cp:revision>
  <cp:lastPrinted>2020-11-25T12:15:00Z</cp:lastPrinted>
  <dcterms:created xsi:type="dcterms:W3CDTF">2023-02-07T09:57:00Z</dcterms:created>
  <dcterms:modified xsi:type="dcterms:W3CDTF">2023-02-21T08:10:00Z</dcterms:modified>
</cp:coreProperties>
</file>