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E33EC" w14:textId="532B59B7" w:rsidR="001B4573" w:rsidRPr="00FA3E6D" w:rsidRDefault="00385D7F" w:rsidP="001B4573">
      <w:pPr>
        <w:spacing w:after="0"/>
        <w:rPr>
          <w:rFonts w:ascii="Arial" w:hAnsi="Arial" w:cs="Arial"/>
          <w:b/>
          <w:color w:val="A6A6A6" w:themeColor="background1" w:themeShade="A6"/>
          <w:sz w:val="20"/>
        </w:rPr>
      </w:pPr>
      <w:r>
        <w:rPr>
          <w:rFonts w:ascii="Arial" w:hAnsi="Arial" w:cs="Arial"/>
          <w:b/>
          <w:color w:val="A6A6A6" w:themeColor="background1" w:themeShade="A6"/>
          <w:sz w:val="20"/>
        </w:rPr>
        <w:t>EGB</w:t>
      </w:r>
      <w:r w:rsidR="00C660FC">
        <w:rPr>
          <w:rFonts w:ascii="Arial" w:hAnsi="Arial" w:cs="Arial"/>
          <w:b/>
          <w:color w:val="A6A6A6" w:themeColor="background1" w:themeShade="A6"/>
          <w:sz w:val="20"/>
        </w:rPr>
        <w:t>-</w:t>
      </w:r>
      <w:r>
        <w:rPr>
          <w:rFonts w:ascii="Arial" w:hAnsi="Arial" w:cs="Arial"/>
          <w:b/>
          <w:color w:val="A6A6A6" w:themeColor="background1" w:themeShade="A6"/>
          <w:sz w:val="20"/>
        </w:rPr>
        <w:t xml:space="preserve">e </w:t>
      </w: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Press</w:t>
      </w:r>
      <w:proofErr w:type="spellEnd"/>
      <w:r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Brake</w:t>
      </w:r>
      <w:proofErr w:type="spellEnd"/>
    </w:p>
    <w:p w14:paraId="72358D9B" w14:textId="713AF510" w:rsidR="001B4573" w:rsidRPr="00FA3E6D" w:rsidRDefault="00A066F7" w:rsidP="001B4573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</w:rPr>
      </w:pPr>
      <w:r>
        <w:rPr>
          <w:rFonts w:ascii="Arial" w:hAnsi="Arial" w:cs="Arial"/>
          <w:b/>
          <w:color w:val="A6A6A6" w:themeColor="background1" w:themeShade="A6"/>
          <w:sz w:val="20"/>
        </w:rPr>
        <w:t>Mai</w:t>
      </w:r>
      <w:r w:rsidR="00501629">
        <w:rPr>
          <w:rFonts w:ascii="Arial" w:hAnsi="Arial" w:cs="Arial"/>
          <w:b/>
          <w:color w:val="A6A6A6" w:themeColor="background1" w:themeShade="A6"/>
          <w:sz w:val="20"/>
        </w:rPr>
        <w:t xml:space="preserve"> 2024</w:t>
      </w:r>
      <w:r w:rsidR="001B4573" w:rsidRPr="00FA3E6D">
        <w:rPr>
          <w:rFonts w:ascii="Arial" w:hAnsi="Arial" w:cs="Arial"/>
          <w:b/>
          <w:color w:val="A6A6A6" w:themeColor="background1" w:themeShade="A6"/>
          <w:sz w:val="20"/>
        </w:rPr>
        <w:t xml:space="preserve">, </w:t>
      </w: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Seite</w:t>
      </w:r>
      <w:proofErr w:type="spellEnd"/>
      <w:r w:rsidR="001B4573" w:rsidRPr="00FA3E6D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r w:rsidR="005300DB">
        <w:rPr>
          <w:rFonts w:ascii="Arial" w:hAnsi="Arial" w:cs="Arial"/>
          <w:b/>
          <w:color w:val="A6A6A6" w:themeColor="background1" w:themeShade="A6"/>
          <w:sz w:val="20"/>
        </w:rPr>
        <w:t>1</w:t>
      </w:r>
      <w:r w:rsidR="00E94879" w:rsidRPr="00FA3E6D">
        <w:rPr>
          <w:rFonts w:ascii="Arial" w:hAnsi="Arial" w:cs="Arial"/>
          <w:b/>
          <w:color w:val="A6A6A6" w:themeColor="background1" w:themeShade="A6"/>
          <w:sz w:val="20"/>
        </w:rPr>
        <w:t>/</w:t>
      </w:r>
      <w:r w:rsidR="00840C56">
        <w:rPr>
          <w:rFonts w:ascii="Arial" w:hAnsi="Arial" w:cs="Arial"/>
          <w:b/>
          <w:color w:val="A6A6A6" w:themeColor="background1" w:themeShade="A6"/>
          <w:sz w:val="20"/>
        </w:rPr>
        <w:t>3</w:t>
      </w:r>
    </w:p>
    <w:p w14:paraId="1644CCF7" w14:textId="103D73CD" w:rsidR="00EA34E4" w:rsidRPr="00FA3E6D" w:rsidRDefault="00EA34E4" w:rsidP="008F3C5B">
      <w:pPr>
        <w:rPr>
          <w:rFonts w:ascii="Arial" w:hAnsi="Arial" w:cs="Arial"/>
        </w:rPr>
      </w:pP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  <w:t xml:space="preserve"> </w:t>
      </w:r>
    </w:p>
    <w:p w14:paraId="2ED672F2" w14:textId="77777777" w:rsidR="005300DB" w:rsidRDefault="005300DB" w:rsidP="005300DB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627EE53F" w14:textId="77777777" w:rsidR="005300DB" w:rsidRDefault="005300DB" w:rsidP="005300DB">
      <w:pPr>
        <w:spacing w:after="0"/>
        <w:jc w:val="center"/>
        <w:rPr>
          <w:rFonts w:ascii="Arial" w:hAnsi="Arial" w:cs="Arial"/>
          <w:b/>
          <w:i/>
        </w:rPr>
      </w:pPr>
    </w:p>
    <w:p w14:paraId="1D5A4DB8" w14:textId="60205F52" w:rsidR="00FB46ED" w:rsidRPr="00840C56" w:rsidRDefault="00385D7F" w:rsidP="00321054">
      <w:pPr>
        <w:spacing w:after="0"/>
        <w:rPr>
          <w:rFonts w:ascii="Arial" w:hAnsi="Arial" w:cs="Arial"/>
          <w:b/>
          <w:lang w:val="de-DE"/>
        </w:rPr>
      </w:pPr>
      <w:r w:rsidRPr="00840C56">
        <w:rPr>
          <w:rFonts w:ascii="Arial" w:hAnsi="Arial" w:cs="Arial"/>
          <w:b/>
          <w:i/>
        </w:rPr>
        <w:t xml:space="preserve">AMADA </w:t>
      </w:r>
      <w:r w:rsidR="00321054" w:rsidRPr="00840C56">
        <w:rPr>
          <w:rFonts w:ascii="Arial" w:hAnsi="Arial" w:cs="Arial"/>
          <w:b/>
          <w:i/>
        </w:rPr>
        <w:t xml:space="preserve">PRÄSENTIERT DIE VOLLELEKTRISCHE ABKANTPRESSE </w:t>
      </w:r>
      <w:r w:rsidR="00C660FC" w:rsidRPr="00840C56">
        <w:rPr>
          <w:rFonts w:ascii="Arial" w:hAnsi="Arial" w:cs="Arial"/>
          <w:b/>
          <w:i/>
        </w:rPr>
        <w:t>EGB-e</w:t>
      </w:r>
    </w:p>
    <w:p w14:paraId="5C174EE7" w14:textId="77777777" w:rsidR="005300DB" w:rsidRPr="00840C56" w:rsidRDefault="005300DB" w:rsidP="00FA3E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de-DE"/>
        </w:rPr>
      </w:pPr>
    </w:p>
    <w:p w14:paraId="66855A93" w14:textId="37FB858B" w:rsidR="00321054" w:rsidRPr="00840C56" w:rsidRDefault="00321054" w:rsidP="003210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AMADA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präsentiert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die EGB-e-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Serie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vollelektrische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, intelligente,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funktionelle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leistungsstarke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Abkantpresse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, die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manuelle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Biegen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revolutionieren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wird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sich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durch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einfache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Handhabung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auszeichnet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.</w:t>
      </w:r>
    </w:p>
    <w:p w14:paraId="24F09498" w14:textId="77777777" w:rsidR="00321054" w:rsidRPr="00840C56" w:rsidRDefault="00321054" w:rsidP="003210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Die EBG-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ATCe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stellt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Weiterentwicklung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des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marktführenden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automatischen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Werkzeugwechslers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der HG-ATC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HRB-ATC dar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gewährleistet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hohe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Produktivität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sowie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einen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hohen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Teileausstoß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auch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bei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weniger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erfahrenen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Bedienern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.</w:t>
      </w:r>
    </w:p>
    <w:p w14:paraId="669FB690" w14:textId="05216DD5" w:rsidR="005300DB" w:rsidRPr="00840C56" w:rsidRDefault="00321054" w:rsidP="003210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Der EGB-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ATCe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ist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mit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modernster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Technologie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ausgestattet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um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Bedienpersonal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unterstützen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, maximale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Genauigkeit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gewährleist</w:t>
      </w:r>
      <w:r w:rsidR="0061149B">
        <w:rPr>
          <w:rFonts w:ascii="Arial" w:eastAsia="Times New Roman" w:hAnsi="Arial" w:cs="Arial"/>
          <w:b/>
          <w:bCs/>
          <w:color w:val="000000"/>
          <w:lang w:eastAsia="it-IT"/>
        </w:rPr>
        <w:t>en</w:t>
      </w:r>
      <w:proofErr w:type="spellEnd"/>
      <w:r w:rsidR="0061149B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="0061149B">
        <w:rPr>
          <w:rFonts w:ascii="Arial" w:eastAsia="Times New Roman" w:hAnsi="Arial" w:cs="Arial"/>
          <w:b/>
          <w:bCs/>
          <w:color w:val="000000"/>
          <w:lang w:eastAsia="it-IT"/>
        </w:rPr>
        <w:t>und</w:t>
      </w:r>
      <w:proofErr w:type="spellEnd"/>
      <w:r w:rsidR="0061149B">
        <w:rPr>
          <w:rFonts w:ascii="Arial" w:eastAsia="Times New Roman" w:hAnsi="Arial" w:cs="Arial"/>
          <w:b/>
          <w:bCs/>
          <w:color w:val="000000"/>
          <w:lang w:eastAsia="it-IT"/>
        </w:rPr>
        <w:t xml:space="preserve"> die </w:t>
      </w:r>
      <w:proofErr w:type="spellStart"/>
      <w:r w:rsidR="0061149B">
        <w:rPr>
          <w:rFonts w:ascii="Arial" w:eastAsia="Times New Roman" w:hAnsi="Arial" w:cs="Arial"/>
          <w:b/>
          <w:bCs/>
          <w:color w:val="000000"/>
          <w:lang w:eastAsia="it-IT"/>
        </w:rPr>
        <w:t>Umwelt</w:t>
      </w:r>
      <w:proofErr w:type="spellEnd"/>
      <w:r w:rsidR="0061149B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="0061149B">
        <w:rPr>
          <w:rFonts w:ascii="Arial" w:eastAsia="Times New Roman" w:hAnsi="Arial" w:cs="Arial"/>
          <w:b/>
          <w:bCs/>
          <w:color w:val="000000"/>
          <w:lang w:eastAsia="it-IT"/>
        </w:rPr>
        <w:t>zu</w:t>
      </w:r>
      <w:proofErr w:type="spellEnd"/>
      <w:r w:rsidR="0061149B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="0061149B">
        <w:rPr>
          <w:rFonts w:ascii="Arial" w:eastAsia="Times New Roman" w:hAnsi="Arial" w:cs="Arial"/>
          <w:b/>
          <w:bCs/>
          <w:color w:val="000000"/>
          <w:lang w:eastAsia="it-IT"/>
        </w:rPr>
        <w:t>schützen</w:t>
      </w:r>
      <w:proofErr w:type="spellEnd"/>
      <w:r w:rsidR="0061149B">
        <w:rPr>
          <w:rFonts w:ascii="Arial" w:eastAsia="Times New Roman" w:hAnsi="Arial" w:cs="Arial"/>
          <w:b/>
          <w:bCs/>
          <w:color w:val="000000"/>
          <w:lang w:eastAsia="it-IT"/>
        </w:rPr>
        <w:t xml:space="preserve">.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Neuerungen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zählen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brandneuer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Servoantrieb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elektrisches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Bombiersystem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neuer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Dreifinger-Hinteranschlag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mit AR-Technologie,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erstmals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Sprachsteuerung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sowie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Weiterentwicklung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 xml:space="preserve"> der AMADA-</w:t>
      </w:r>
      <w:proofErr w:type="spellStart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Winkelmesstechnologie</w:t>
      </w:r>
      <w:proofErr w:type="spellEnd"/>
      <w:r w:rsidRPr="00840C56">
        <w:rPr>
          <w:rFonts w:ascii="Arial" w:eastAsia="Times New Roman" w:hAnsi="Arial" w:cs="Arial"/>
          <w:b/>
          <w:bCs/>
          <w:color w:val="000000"/>
          <w:lang w:eastAsia="it-IT"/>
        </w:rPr>
        <w:t>.</w:t>
      </w:r>
    </w:p>
    <w:p w14:paraId="01602F77" w14:textId="77777777" w:rsidR="00321054" w:rsidRPr="00840C56" w:rsidRDefault="00321054" w:rsidP="003210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B5401F" w14:textId="7DFA7897" w:rsidR="00385D7F" w:rsidRPr="00840C56" w:rsidRDefault="00321054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>Die EGB-e-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Serie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AMADA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ist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Antwort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auf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Nachfrage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Marktes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nach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innovativen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hochproduktiven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gleichzeitig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extrem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einfach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bedienenden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Maschine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Damit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soll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Problem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vieler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Firmen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entschärft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werden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qualifizierte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Fachkräfte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finden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halten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0CF14666" w14:textId="77777777" w:rsidR="00321054" w:rsidRPr="00840C56" w:rsidRDefault="00321054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63D4380" w14:textId="41371D86" w:rsidR="00385D7F" w:rsidRPr="00840C56" w:rsidRDefault="001F53C9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 xml:space="preserve">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neue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AMNC 4ie-Steuerung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zentralisiert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integriert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Verwaltung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Pr="00840C56">
        <w:rPr>
          <w:rFonts w:ascii="Arial" w:eastAsia="Times New Roman" w:hAnsi="Arial" w:cs="Arial"/>
          <w:color w:val="000000"/>
          <w:lang w:eastAsia="it-IT"/>
        </w:rPr>
        <w:t>aller</w:t>
      </w:r>
      <w:proofErr w:type="gram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neuen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Lösungen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höchste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Produktivität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Effizienz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auf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Markt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erreichen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Darüber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hinaus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sind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Dienste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HMI-Tablet,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Augmented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Reality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Positionierung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Teile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Sprachbefehle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neuer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Winkelmesser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automatische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Einstellung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Biegewinkels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vollautomatische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Offline-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Programmierung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vollständig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integriert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Nebenzeiten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proofErr w:type="gramStart"/>
      <w:r w:rsidRPr="00840C56">
        <w:rPr>
          <w:rFonts w:ascii="Arial" w:eastAsia="Times New Roman" w:hAnsi="Arial" w:cs="Arial"/>
          <w:color w:val="000000"/>
          <w:lang w:eastAsia="it-IT"/>
        </w:rPr>
        <w:t>drastisch</w:t>
      </w:r>
      <w:proofErr w:type="spellEnd"/>
      <w:proofErr w:type="gram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reduziert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Bediener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entlastet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nur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noch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biegende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Teil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handhaben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muss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7A74690E" w14:textId="77777777" w:rsidR="001F53C9" w:rsidRPr="00840C56" w:rsidRDefault="001F53C9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699C5F7" w14:textId="08D7701B" w:rsidR="00385D7F" w:rsidRPr="00840C56" w:rsidRDefault="007B52A9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 xml:space="preserve">Mit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mehr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als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20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Jahren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Erfahrung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in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Entwicklung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servoelektrischer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Antriebe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bietet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AMADA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neue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Lösung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sowohl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Oberbalken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als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Hinteranschlag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höchste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Geschwindigkeit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Dynamik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auf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Markt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bietet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4BF479EC" w14:textId="77777777" w:rsidR="007B52A9" w:rsidRPr="00840C56" w:rsidRDefault="007B52A9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FDFB7A6" w14:textId="77777777" w:rsidR="00A63B09" w:rsidRPr="00840C56" w:rsidRDefault="00A63B09" w:rsidP="00A63B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 xml:space="preserve">Um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Maschine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weniger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erfahrene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Bediener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leicht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bedienbar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machen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ist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wichtig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so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viele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Prozesse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möglich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automatisieren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alle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manuellen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Prozesse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vereinfachen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575FBD93" w14:textId="3C69F67C" w:rsidR="0077613B" w:rsidRPr="00840C56" w:rsidRDefault="00A63B09" w:rsidP="007761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diesem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Grund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hat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AMADA die Offline-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Programmiersuite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VPSS 4ie BEND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entwickelt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Biegeprogramm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automatisch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auf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Grundlage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korrekt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abgewickelten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Teils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erstellt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Bediener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ermöglicht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ohne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manuelle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Eingriffe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bearbeiten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Dies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wird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Maschine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selbst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über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neuen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schnelleren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Winkelmesser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Bi-S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II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autonom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gesteuert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14:paraId="7CE6A379" w14:textId="77777777" w:rsidR="00A63B09" w:rsidRDefault="00A63B09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D3F3A93" w14:textId="77777777" w:rsidR="00840C56" w:rsidRPr="00840C56" w:rsidRDefault="00840C56" w:rsidP="00840C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 xml:space="preserve">Der BI-S II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sorgt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Ausgleich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Position des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oberen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unteren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Pressbalkens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erreicht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so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hohe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Biegelinearität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7DB70EBD" w14:textId="77777777" w:rsidR="00840C56" w:rsidRPr="00840C56" w:rsidRDefault="00840C56" w:rsidP="00840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383D59" w14:textId="77777777" w:rsidR="00840C56" w:rsidRPr="0077613B" w:rsidRDefault="00840C56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E44BD57" w14:textId="3A93743F" w:rsidR="00385D7F" w:rsidRPr="00FA3E6D" w:rsidRDefault="00C660FC" w:rsidP="00385D7F">
      <w:pPr>
        <w:spacing w:after="0"/>
        <w:rPr>
          <w:rFonts w:ascii="Arial" w:hAnsi="Arial" w:cs="Arial"/>
          <w:b/>
          <w:color w:val="A6A6A6" w:themeColor="background1" w:themeShade="A6"/>
          <w:sz w:val="20"/>
        </w:rPr>
      </w:pPr>
      <w:r>
        <w:rPr>
          <w:rFonts w:ascii="Arial" w:hAnsi="Arial" w:cs="Arial"/>
          <w:b/>
          <w:color w:val="A6A6A6" w:themeColor="background1" w:themeShade="A6"/>
          <w:sz w:val="20"/>
        </w:rPr>
        <w:lastRenderedPageBreak/>
        <w:t>EGB-e</w:t>
      </w:r>
      <w:r w:rsidR="00385D7F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proofErr w:type="spellStart"/>
      <w:r w:rsidR="00385D7F">
        <w:rPr>
          <w:rFonts w:ascii="Arial" w:hAnsi="Arial" w:cs="Arial"/>
          <w:b/>
          <w:color w:val="A6A6A6" w:themeColor="background1" w:themeShade="A6"/>
          <w:sz w:val="20"/>
        </w:rPr>
        <w:t>Press</w:t>
      </w:r>
      <w:proofErr w:type="spellEnd"/>
      <w:r w:rsidR="00385D7F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proofErr w:type="spellStart"/>
      <w:r w:rsidR="00385D7F">
        <w:rPr>
          <w:rFonts w:ascii="Arial" w:hAnsi="Arial" w:cs="Arial"/>
          <w:b/>
          <w:color w:val="A6A6A6" w:themeColor="background1" w:themeShade="A6"/>
          <w:sz w:val="20"/>
        </w:rPr>
        <w:t>Brake</w:t>
      </w:r>
      <w:proofErr w:type="spellEnd"/>
    </w:p>
    <w:p w14:paraId="170B9CD3" w14:textId="71F1F667" w:rsidR="00465170" w:rsidRPr="00FA3E6D" w:rsidRDefault="00A066F7" w:rsidP="00465170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</w:rPr>
      </w:pPr>
      <w:r>
        <w:rPr>
          <w:rFonts w:ascii="Arial" w:hAnsi="Arial" w:cs="Arial"/>
          <w:b/>
          <w:color w:val="A6A6A6" w:themeColor="background1" w:themeShade="A6"/>
          <w:sz w:val="20"/>
        </w:rPr>
        <w:t>Mai</w:t>
      </w:r>
      <w:r w:rsidR="00501629">
        <w:rPr>
          <w:rFonts w:ascii="Arial" w:hAnsi="Arial" w:cs="Arial"/>
          <w:b/>
          <w:color w:val="A6A6A6" w:themeColor="background1" w:themeShade="A6"/>
          <w:sz w:val="20"/>
        </w:rPr>
        <w:t xml:space="preserve"> 2024</w:t>
      </w:r>
      <w:r w:rsidR="00465170" w:rsidRPr="00FA3E6D">
        <w:rPr>
          <w:rFonts w:ascii="Arial" w:hAnsi="Arial" w:cs="Arial"/>
          <w:b/>
          <w:color w:val="A6A6A6" w:themeColor="background1" w:themeShade="A6"/>
          <w:sz w:val="20"/>
        </w:rPr>
        <w:t xml:space="preserve">, </w:t>
      </w: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Seite</w:t>
      </w:r>
      <w:proofErr w:type="spellEnd"/>
      <w:r w:rsidR="00465170" w:rsidRPr="00FA3E6D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r w:rsidR="00465170">
        <w:rPr>
          <w:rFonts w:ascii="Arial" w:hAnsi="Arial" w:cs="Arial"/>
          <w:b/>
          <w:color w:val="A6A6A6" w:themeColor="background1" w:themeShade="A6"/>
          <w:sz w:val="20"/>
        </w:rPr>
        <w:t>2</w:t>
      </w:r>
      <w:r w:rsidR="00465170" w:rsidRPr="00FA3E6D">
        <w:rPr>
          <w:rFonts w:ascii="Arial" w:hAnsi="Arial" w:cs="Arial"/>
          <w:b/>
          <w:color w:val="A6A6A6" w:themeColor="background1" w:themeShade="A6"/>
          <w:sz w:val="20"/>
        </w:rPr>
        <w:t>/</w:t>
      </w:r>
      <w:r w:rsidR="00840C56">
        <w:rPr>
          <w:rFonts w:ascii="Arial" w:hAnsi="Arial" w:cs="Arial"/>
          <w:b/>
          <w:color w:val="A6A6A6" w:themeColor="background1" w:themeShade="A6"/>
          <w:sz w:val="20"/>
        </w:rPr>
        <w:t>3</w:t>
      </w:r>
    </w:p>
    <w:p w14:paraId="338C174E" w14:textId="77777777" w:rsidR="00465170" w:rsidRPr="00FA3E6D" w:rsidRDefault="00465170" w:rsidP="00465170">
      <w:pPr>
        <w:rPr>
          <w:rFonts w:ascii="Arial" w:hAnsi="Arial" w:cs="Arial"/>
        </w:rPr>
      </w:pP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  <w:t xml:space="preserve"> </w:t>
      </w:r>
    </w:p>
    <w:p w14:paraId="75EF00E5" w14:textId="77777777" w:rsidR="00840C56" w:rsidRPr="00840C56" w:rsidRDefault="00840C56" w:rsidP="00840C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 xml:space="preserve">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resultierende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Winkel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wird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auf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HMI-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Tablett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angezeigt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sich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immer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vor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Bediener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befindet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so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keine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Zeit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mehr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manuelle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Winkelmessung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erforderlich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ist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2AC580E8" w14:textId="77777777" w:rsidR="00840C56" w:rsidRPr="00840C56" w:rsidRDefault="00840C56" w:rsidP="00A63B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EB9FD49" w14:textId="017C50C4" w:rsidR="00A63B09" w:rsidRPr="00840C56" w:rsidRDefault="00A63B09" w:rsidP="00A63B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vollelektrisch</w:t>
      </w:r>
      <w:r w:rsidR="005A207E" w:rsidRPr="00840C56">
        <w:rPr>
          <w:rFonts w:ascii="Arial" w:eastAsia="Times New Roman" w:hAnsi="Arial" w:cs="Arial"/>
          <w:color w:val="000000"/>
          <w:lang w:eastAsia="it-IT"/>
        </w:rPr>
        <w:t>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dynamisch</w:t>
      </w:r>
      <w:r w:rsidR="005A207E" w:rsidRPr="00840C56">
        <w:rPr>
          <w:rFonts w:ascii="Arial" w:eastAsia="Times New Roman" w:hAnsi="Arial" w:cs="Arial"/>
          <w:color w:val="000000"/>
          <w:lang w:eastAsia="it-IT"/>
        </w:rPr>
        <w:t>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Bombierungssystem</w:t>
      </w:r>
      <w:proofErr w:type="spellEnd"/>
      <w:r w:rsidR="005A207E"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wird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asymmetrisch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gesteuert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5D661FD4" w14:textId="4A5866F4" w:rsidR="00385D7F" w:rsidRPr="00840C56" w:rsidRDefault="00A63B09" w:rsidP="00A63B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bedeutet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auf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linken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rechten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Seite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Unterbalkens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unterschiedliche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Korrekturen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vorgenommen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werden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können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So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kann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Parallelität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Balken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beim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Biegen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in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versetzter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Position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beibehalten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werden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unabhängig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Verhältnis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zwischen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V-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Größe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Materialstärke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3C726945" w14:textId="77777777" w:rsidR="00A63B09" w:rsidRPr="00840C56" w:rsidRDefault="00A63B09" w:rsidP="00A63B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689067B" w14:textId="4CE9C062" w:rsidR="00465245" w:rsidRPr="00840C56" w:rsidRDefault="00465245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Rüsten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Werkzeuge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ist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weiterer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entscheidender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Prozess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der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Gesamtproduktivität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Maschine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erheblich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beeinflusst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Im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Jahr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2006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erfand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AMADA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Biegen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neu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war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erste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Unternehmen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Rüstvorgang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mit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ATC des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Astro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100 II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Cell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automatisierte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764150B5" w14:textId="01EF1AF4" w:rsidR="00385D7F" w:rsidRPr="00840C56" w:rsidRDefault="00465245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Seitdem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hat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AMADA 2012 die HD-ATC, 2015 die HG-ATC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2021 die HRB-ATC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auf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Markt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gebracht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die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Rüstprozess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grundlegend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verändert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haben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weltweit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erfolgreich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sind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683EFE32" w14:textId="77777777" w:rsidR="009E1640" w:rsidRPr="00840C56" w:rsidRDefault="009E1640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 xml:space="preserve">Der ATC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wurde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entwickelt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Anforderungen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Marktes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gerecht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werden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schnelle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einfache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Fertigung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kleinen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Losgrößen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Eilaufträgen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sowie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verschiedene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Arten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Produktionsplanung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z.B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 die Batch-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Verarbeitung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Montageaufträgen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ermöglichen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Auf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diese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Weise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verdoppelt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ATC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Produktivität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schützt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Werkzeuge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verbessert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Arbeitsumfeld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3842A3A4" w14:textId="75A684E4" w:rsidR="00385D7F" w:rsidRPr="00840C56" w:rsidRDefault="009E1640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>Der ATC der EGB-e-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Serie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wurde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mit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30 %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höheren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Kapazität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maximalen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V-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Größe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50 mm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statt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40 mm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neu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konzipiert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Diese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Verbesserungen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wurden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bei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gleichzeitiger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Reduzierung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Abmessungen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erzielt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Platzbedarf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optimieren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104505B5" w14:textId="77777777" w:rsidR="009E1640" w:rsidRPr="00840C56" w:rsidRDefault="009E1640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F5180F0" w14:textId="77777777" w:rsidR="00101FE3" w:rsidRPr="00840C56" w:rsidRDefault="00101FE3" w:rsidP="00385D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40C56">
        <w:rPr>
          <w:rFonts w:ascii="Arial" w:eastAsia="Times New Roman" w:hAnsi="Arial" w:cs="Arial"/>
          <w:lang w:eastAsia="it-IT"/>
        </w:rPr>
        <w:t xml:space="preserve">Die AMADA EGB-e </w:t>
      </w:r>
      <w:proofErr w:type="spellStart"/>
      <w:r w:rsidRPr="00840C56">
        <w:rPr>
          <w:rFonts w:ascii="Arial" w:eastAsia="Times New Roman" w:hAnsi="Arial" w:cs="Arial"/>
          <w:lang w:eastAsia="it-IT"/>
        </w:rPr>
        <w:t>verfügt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über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einen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neuen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Hinteranschlag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mit </w:t>
      </w:r>
      <w:proofErr w:type="spellStart"/>
      <w:r w:rsidRPr="00840C56">
        <w:rPr>
          <w:rFonts w:ascii="Arial" w:eastAsia="Times New Roman" w:hAnsi="Arial" w:cs="Arial"/>
          <w:lang w:eastAsia="it-IT"/>
        </w:rPr>
        <w:t>drei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unabhängigen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lang w:eastAsia="it-IT"/>
        </w:rPr>
        <w:t>schmalen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Fingern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. Dies </w:t>
      </w:r>
      <w:proofErr w:type="spellStart"/>
      <w:r w:rsidRPr="00840C56">
        <w:rPr>
          <w:rFonts w:ascii="Arial" w:eastAsia="Times New Roman" w:hAnsi="Arial" w:cs="Arial"/>
          <w:lang w:eastAsia="it-IT"/>
        </w:rPr>
        <w:t>ermöglicht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schnelle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stabile </w:t>
      </w:r>
      <w:proofErr w:type="spellStart"/>
      <w:r w:rsidRPr="00840C56">
        <w:rPr>
          <w:rFonts w:ascii="Arial" w:eastAsia="Times New Roman" w:hAnsi="Arial" w:cs="Arial"/>
          <w:lang w:eastAsia="it-IT"/>
        </w:rPr>
        <w:t>Positionierung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lang w:eastAsia="it-IT"/>
        </w:rPr>
        <w:t>insbesondere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von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Teilen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mit </w:t>
      </w:r>
      <w:proofErr w:type="spellStart"/>
      <w:r w:rsidRPr="00840C56">
        <w:rPr>
          <w:rFonts w:ascii="Arial" w:eastAsia="Times New Roman" w:hAnsi="Arial" w:cs="Arial"/>
          <w:lang w:eastAsia="it-IT"/>
        </w:rPr>
        <w:t>komplexen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Formen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, da die </w:t>
      </w:r>
      <w:proofErr w:type="spellStart"/>
      <w:r w:rsidRPr="00840C56">
        <w:rPr>
          <w:rFonts w:ascii="Arial" w:eastAsia="Times New Roman" w:hAnsi="Arial" w:cs="Arial"/>
          <w:lang w:eastAsia="it-IT"/>
        </w:rPr>
        <w:t>Anschlagfinger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sowohl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als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Hinteranschlag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als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auch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als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Seitenanschlag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verwendet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werden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können</w:t>
      </w:r>
      <w:proofErr w:type="spellEnd"/>
      <w:r w:rsidRPr="00840C56">
        <w:rPr>
          <w:rFonts w:ascii="Arial" w:eastAsia="Times New Roman" w:hAnsi="Arial" w:cs="Arial"/>
          <w:lang w:eastAsia="it-IT"/>
        </w:rPr>
        <w:t>.</w:t>
      </w:r>
    </w:p>
    <w:p w14:paraId="3E7A2FAA" w14:textId="286D32F7" w:rsidR="00385D7F" w:rsidRPr="00840C56" w:rsidRDefault="002421B2" w:rsidP="00385D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40C56">
        <w:rPr>
          <w:rFonts w:ascii="Arial" w:eastAsia="Times New Roman" w:hAnsi="Arial" w:cs="Arial"/>
          <w:lang w:eastAsia="it-IT"/>
        </w:rPr>
        <w:t xml:space="preserve">Die </w:t>
      </w:r>
      <w:proofErr w:type="spellStart"/>
      <w:r w:rsidRPr="00840C56">
        <w:rPr>
          <w:rFonts w:ascii="Arial" w:eastAsia="Times New Roman" w:hAnsi="Arial" w:cs="Arial"/>
          <w:lang w:eastAsia="it-IT"/>
        </w:rPr>
        <w:t>Überwachung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lang w:eastAsia="it-IT"/>
        </w:rPr>
        <w:t>Anschlagsituation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erfolgt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mittels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einer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Augmented</w:t>
      </w:r>
      <w:proofErr w:type="spellEnd"/>
      <w:r w:rsidRPr="00840C56">
        <w:rPr>
          <w:rFonts w:ascii="Arial" w:eastAsia="Times New Roman" w:hAnsi="Arial" w:cs="Arial"/>
          <w:lang w:eastAsia="it-IT"/>
        </w:rPr>
        <w:t>-Reality-</w:t>
      </w:r>
      <w:proofErr w:type="spellStart"/>
      <w:r w:rsidRPr="00840C56">
        <w:rPr>
          <w:rFonts w:ascii="Arial" w:eastAsia="Times New Roman" w:hAnsi="Arial" w:cs="Arial"/>
          <w:lang w:eastAsia="it-IT"/>
        </w:rPr>
        <w:t>Kamera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, welche die </w:t>
      </w:r>
      <w:proofErr w:type="spellStart"/>
      <w:r w:rsidRPr="00840C56">
        <w:rPr>
          <w:rFonts w:ascii="Arial" w:eastAsia="Times New Roman" w:hAnsi="Arial" w:cs="Arial"/>
          <w:lang w:eastAsia="it-IT"/>
        </w:rPr>
        <w:t>korrekte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Positionierung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des </w:t>
      </w:r>
      <w:proofErr w:type="spellStart"/>
      <w:r w:rsidRPr="00840C56">
        <w:rPr>
          <w:rFonts w:ascii="Arial" w:eastAsia="Times New Roman" w:hAnsi="Arial" w:cs="Arial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bearbeitenden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Teils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auf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dem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Tablet-Display </w:t>
      </w:r>
      <w:proofErr w:type="spellStart"/>
      <w:r w:rsidRPr="00840C56">
        <w:rPr>
          <w:rFonts w:ascii="Arial" w:eastAsia="Times New Roman" w:hAnsi="Arial" w:cs="Arial"/>
          <w:lang w:eastAsia="it-IT"/>
        </w:rPr>
        <w:t>anzeigt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mit der </w:t>
      </w:r>
      <w:proofErr w:type="spellStart"/>
      <w:r w:rsidRPr="00840C56">
        <w:rPr>
          <w:rFonts w:ascii="Arial" w:eastAsia="Times New Roman" w:hAnsi="Arial" w:cs="Arial"/>
          <w:lang w:eastAsia="it-IT"/>
        </w:rPr>
        <w:t>Echtzeitansicht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des </w:t>
      </w:r>
      <w:proofErr w:type="spellStart"/>
      <w:r w:rsidRPr="00840C56">
        <w:rPr>
          <w:rFonts w:ascii="Arial" w:eastAsia="Times New Roman" w:hAnsi="Arial" w:cs="Arial"/>
          <w:lang w:eastAsia="it-IT"/>
        </w:rPr>
        <w:t>tatsächlichen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Teils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überlagert</w:t>
      </w:r>
      <w:proofErr w:type="spellEnd"/>
      <w:r w:rsidRPr="00840C56">
        <w:rPr>
          <w:rFonts w:ascii="Arial" w:eastAsia="Times New Roman" w:hAnsi="Arial" w:cs="Arial"/>
          <w:lang w:eastAsia="it-IT"/>
        </w:rPr>
        <w:t>.</w:t>
      </w:r>
    </w:p>
    <w:p w14:paraId="0048FCA2" w14:textId="77777777" w:rsidR="002421B2" w:rsidRPr="00840C56" w:rsidRDefault="002421B2" w:rsidP="00385D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9EB96BF" w14:textId="77777777" w:rsidR="0077613B" w:rsidRPr="00840C56" w:rsidRDefault="002421B2" w:rsidP="00385D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840C56">
        <w:rPr>
          <w:rFonts w:ascii="Arial" w:eastAsia="Times New Roman" w:hAnsi="Arial" w:cs="Arial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Tablet </w:t>
      </w:r>
      <w:proofErr w:type="spellStart"/>
      <w:r w:rsidRPr="00840C56">
        <w:rPr>
          <w:rFonts w:ascii="Arial" w:eastAsia="Times New Roman" w:hAnsi="Arial" w:cs="Arial"/>
          <w:lang w:eastAsia="it-IT"/>
        </w:rPr>
        <w:t>stellt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ein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verfahrbares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Gerät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dar, welches </w:t>
      </w:r>
      <w:proofErr w:type="spellStart"/>
      <w:r w:rsidRPr="00840C56">
        <w:rPr>
          <w:rFonts w:ascii="Arial" w:eastAsia="Times New Roman" w:hAnsi="Arial" w:cs="Arial"/>
          <w:lang w:eastAsia="it-IT"/>
        </w:rPr>
        <w:t>dem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Bediener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lang w:eastAsia="it-IT"/>
        </w:rPr>
        <w:t>erforderlichen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Informationen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anzeigt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. </w:t>
      </w:r>
    </w:p>
    <w:p w14:paraId="78DC2898" w14:textId="77777777" w:rsidR="00385D7F" w:rsidRDefault="00385D7F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8777636" w14:textId="77777777" w:rsidR="00840C56" w:rsidRPr="00840C56" w:rsidRDefault="00840C56" w:rsidP="00840C5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840C56">
        <w:rPr>
          <w:rFonts w:ascii="Arial" w:eastAsia="Times New Roman" w:hAnsi="Arial" w:cs="Arial"/>
          <w:lang w:eastAsia="it-IT"/>
        </w:rPr>
        <w:t>Dazu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zählen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lang w:eastAsia="it-IT"/>
        </w:rPr>
        <w:t>erzielte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Biegewinkel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, die </w:t>
      </w:r>
      <w:proofErr w:type="spellStart"/>
      <w:r w:rsidRPr="00840C56">
        <w:rPr>
          <w:rFonts w:ascii="Arial" w:eastAsia="Times New Roman" w:hAnsi="Arial" w:cs="Arial"/>
          <w:lang w:eastAsia="it-IT"/>
        </w:rPr>
        <w:t>Anschlagposition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sowie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Warnhinweise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zur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Handhabung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von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Teilen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Personen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mit </w:t>
      </w:r>
      <w:proofErr w:type="spellStart"/>
      <w:r w:rsidRPr="00840C56">
        <w:rPr>
          <w:rFonts w:ascii="Arial" w:eastAsia="Times New Roman" w:hAnsi="Arial" w:cs="Arial"/>
          <w:lang w:eastAsia="it-IT"/>
        </w:rPr>
        <w:t>weniger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Erfahrung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in </w:t>
      </w:r>
      <w:proofErr w:type="spellStart"/>
      <w:r w:rsidRPr="00840C56">
        <w:rPr>
          <w:rFonts w:ascii="Arial" w:eastAsia="Times New Roman" w:hAnsi="Arial" w:cs="Arial"/>
          <w:lang w:eastAsia="it-IT"/>
        </w:rPr>
        <w:t>Biegevorgängen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. </w:t>
      </w:r>
      <w:proofErr w:type="spellStart"/>
      <w:r w:rsidRPr="00840C56">
        <w:rPr>
          <w:rFonts w:ascii="Arial" w:eastAsia="Times New Roman" w:hAnsi="Arial" w:cs="Arial"/>
          <w:lang w:eastAsia="it-IT"/>
        </w:rPr>
        <w:t>Das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System </w:t>
      </w:r>
      <w:proofErr w:type="spellStart"/>
      <w:r w:rsidRPr="00840C56">
        <w:rPr>
          <w:rFonts w:ascii="Arial" w:eastAsia="Times New Roman" w:hAnsi="Arial" w:cs="Arial"/>
          <w:lang w:eastAsia="it-IT"/>
        </w:rPr>
        <w:t>gewährleistet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effiziente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Qualitätskontrolle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lang w:eastAsia="it-IT"/>
        </w:rPr>
        <w:t>minimiert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lang w:eastAsia="it-IT"/>
        </w:rPr>
        <w:t>Zeitaufwand</w:t>
      </w:r>
      <w:proofErr w:type="spellEnd"/>
      <w:r w:rsidRPr="00840C56">
        <w:rPr>
          <w:rFonts w:ascii="Arial" w:eastAsia="Times New Roman" w:hAnsi="Arial" w:cs="Arial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lang w:eastAsia="it-IT"/>
        </w:rPr>
        <w:t>Nebenzeiten</w:t>
      </w:r>
      <w:proofErr w:type="spellEnd"/>
      <w:r w:rsidRPr="00840C56">
        <w:rPr>
          <w:rFonts w:ascii="Arial" w:eastAsia="Times New Roman" w:hAnsi="Arial" w:cs="Arial"/>
          <w:lang w:eastAsia="it-IT"/>
        </w:rPr>
        <w:t>.</w:t>
      </w:r>
    </w:p>
    <w:p w14:paraId="739679C3" w14:textId="77777777" w:rsidR="00840C56" w:rsidRDefault="00840C56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CABC4DC" w14:textId="34ABDB34" w:rsidR="00840C56" w:rsidRPr="00840C56" w:rsidRDefault="00840C56" w:rsidP="00840C5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 xml:space="preserve">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Minimierung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Umweltbelastungen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sind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unsere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Kunden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zentrales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Anliegen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In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diesem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Kontext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hat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AMADA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Reihe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innovativer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Lösungen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entwickelt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Reduktion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Verbrauchs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Schadstoffe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bei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gleichzeitiger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Steigerung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Produktivität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ermöglichen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6ECA2666" w14:textId="77777777" w:rsidR="00840C56" w:rsidRDefault="00840C56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C2FFAEF" w14:textId="77777777" w:rsidR="00840C56" w:rsidRDefault="00840C56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8AB2FC9" w14:textId="42E4F880" w:rsidR="00385D7F" w:rsidRPr="00FA3E6D" w:rsidRDefault="00C660FC" w:rsidP="00385D7F">
      <w:pPr>
        <w:spacing w:after="0"/>
        <w:rPr>
          <w:rFonts w:ascii="Arial" w:hAnsi="Arial" w:cs="Arial"/>
          <w:b/>
          <w:color w:val="A6A6A6" w:themeColor="background1" w:themeShade="A6"/>
          <w:sz w:val="20"/>
        </w:rPr>
      </w:pPr>
      <w:r>
        <w:rPr>
          <w:rFonts w:ascii="Arial" w:hAnsi="Arial" w:cs="Arial"/>
          <w:b/>
          <w:color w:val="A6A6A6" w:themeColor="background1" w:themeShade="A6"/>
          <w:sz w:val="20"/>
        </w:rPr>
        <w:lastRenderedPageBreak/>
        <w:t>EGB-e</w:t>
      </w:r>
      <w:r w:rsidR="00385D7F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proofErr w:type="spellStart"/>
      <w:r w:rsidR="00385D7F">
        <w:rPr>
          <w:rFonts w:ascii="Arial" w:hAnsi="Arial" w:cs="Arial"/>
          <w:b/>
          <w:color w:val="A6A6A6" w:themeColor="background1" w:themeShade="A6"/>
          <w:sz w:val="20"/>
        </w:rPr>
        <w:t>Press</w:t>
      </w:r>
      <w:proofErr w:type="spellEnd"/>
      <w:r w:rsidR="00385D7F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proofErr w:type="spellStart"/>
      <w:r w:rsidR="00385D7F">
        <w:rPr>
          <w:rFonts w:ascii="Arial" w:hAnsi="Arial" w:cs="Arial"/>
          <w:b/>
          <w:color w:val="A6A6A6" w:themeColor="background1" w:themeShade="A6"/>
          <w:sz w:val="20"/>
        </w:rPr>
        <w:t>Brake</w:t>
      </w:r>
      <w:proofErr w:type="spellEnd"/>
    </w:p>
    <w:p w14:paraId="7A54E4BE" w14:textId="4D71C234" w:rsidR="00385D7F" w:rsidRPr="00FA3E6D" w:rsidRDefault="00A066F7" w:rsidP="00385D7F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</w:rPr>
      </w:pPr>
      <w:r>
        <w:rPr>
          <w:rFonts w:ascii="Arial" w:hAnsi="Arial" w:cs="Arial"/>
          <w:b/>
          <w:color w:val="A6A6A6" w:themeColor="background1" w:themeShade="A6"/>
          <w:sz w:val="20"/>
        </w:rPr>
        <w:t>Mai</w:t>
      </w:r>
      <w:r w:rsidR="00385D7F">
        <w:rPr>
          <w:rFonts w:ascii="Arial" w:hAnsi="Arial" w:cs="Arial"/>
          <w:b/>
          <w:color w:val="A6A6A6" w:themeColor="background1" w:themeShade="A6"/>
          <w:sz w:val="20"/>
        </w:rPr>
        <w:t xml:space="preserve"> 2024</w:t>
      </w:r>
      <w:r w:rsidR="00385D7F" w:rsidRPr="00FA3E6D">
        <w:rPr>
          <w:rFonts w:ascii="Arial" w:hAnsi="Arial" w:cs="Arial"/>
          <w:b/>
          <w:color w:val="A6A6A6" w:themeColor="background1" w:themeShade="A6"/>
          <w:sz w:val="20"/>
        </w:rPr>
        <w:t xml:space="preserve">, </w:t>
      </w: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Seite</w:t>
      </w:r>
      <w:proofErr w:type="spellEnd"/>
      <w:r w:rsidR="00385D7F" w:rsidRPr="00FA3E6D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r w:rsidR="00385D7F">
        <w:rPr>
          <w:rFonts w:ascii="Arial" w:hAnsi="Arial" w:cs="Arial"/>
          <w:b/>
          <w:color w:val="A6A6A6" w:themeColor="background1" w:themeShade="A6"/>
          <w:sz w:val="20"/>
        </w:rPr>
        <w:t>3</w:t>
      </w:r>
      <w:r w:rsidR="00385D7F" w:rsidRPr="00FA3E6D">
        <w:rPr>
          <w:rFonts w:ascii="Arial" w:hAnsi="Arial" w:cs="Arial"/>
          <w:b/>
          <w:color w:val="A6A6A6" w:themeColor="background1" w:themeShade="A6"/>
          <w:sz w:val="20"/>
        </w:rPr>
        <w:t>/</w:t>
      </w:r>
      <w:r w:rsidR="00840C56">
        <w:rPr>
          <w:rFonts w:ascii="Arial" w:hAnsi="Arial" w:cs="Arial"/>
          <w:b/>
          <w:color w:val="A6A6A6" w:themeColor="background1" w:themeShade="A6"/>
          <w:sz w:val="20"/>
        </w:rPr>
        <w:t>3</w:t>
      </w:r>
    </w:p>
    <w:p w14:paraId="25D84C1B" w14:textId="77777777" w:rsidR="00385D7F" w:rsidRPr="00FA3E6D" w:rsidRDefault="00385D7F" w:rsidP="00385D7F">
      <w:pPr>
        <w:rPr>
          <w:rFonts w:ascii="Arial" w:hAnsi="Arial" w:cs="Arial"/>
        </w:rPr>
      </w:pP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  <w:t xml:space="preserve"> </w:t>
      </w:r>
    </w:p>
    <w:p w14:paraId="57E159EC" w14:textId="77777777" w:rsidR="0077613B" w:rsidRPr="00840C56" w:rsidRDefault="0077613B" w:rsidP="007761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 xml:space="preserve">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neue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AMNC 4ie-Steuerung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ist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in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Lage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Anwesenheit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des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Bedieners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erkennen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Bildschirm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Servo-Antriebe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sowie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LED-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Leuchten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automatisch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auszuschalten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wenn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Bediener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längeren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Zeitraum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abwesend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ist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7B43A572" w14:textId="77777777" w:rsidR="0077613B" w:rsidRPr="00840C56" w:rsidRDefault="0077613B" w:rsidP="0077613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D2F0A23" w14:textId="77777777" w:rsidR="0077613B" w:rsidRPr="00840C56" w:rsidRDefault="0077613B" w:rsidP="0077613B">
      <w:pPr>
        <w:spacing w:after="0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weitere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Option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ist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Biegehilfe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SF75, die je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nach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Teilegröße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gewicht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mit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einem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oder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zwei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Armen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erhältlich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ist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entlastet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den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Bediener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bei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Pr="00840C56">
        <w:rPr>
          <w:rFonts w:ascii="Arial" w:eastAsia="Times New Roman" w:hAnsi="Arial" w:cs="Arial"/>
          <w:color w:val="000000"/>
          <w:lang w:eastAsia="it-IT"/>
        </w:rPr>
        <w:t>seiner</w:t>
      </w:r>
      <w:proofErr w:type="gram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Tätigkeit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erhöht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die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Qualität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Sicherheit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72F6A744" w14:textId="77777777" w:rsidR="0077613B" w:rsidRPr="00840C56" w:rsidRDefault="0077613B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DF131A6" w14:textId="4F3D3E5D" w:rsidR="00385D7F" w:rsidRPr="00840C56" w:rsidRDefault="00A16B94" w:rsidP="00A16B9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840C56">
        <w:rPr>
          <w:rFonts w:ascii="Arial" w:eastAsia="Times New Roman" w:hAnsi="Arial" w:cs="Arial"/>
          <w:color w:val="000000"/>
          <w:lang w:eastAsia="it-IT"/>
        </w:rPr>
        <w:t xml:space="preserve">Die EGB-1303ATCe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wird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April 2024 in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europäischen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Niederlassungen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vorgestellt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Folgen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Ihrem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lokalen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4D150D">
        <w:rPr>
          <w:rFonts w:ascii="Arial" w:eastAsia="Times New Roman" w:hAnsi="Arial" w:cs="Arial"/>
          <w:color w:val="000000"/>
          <w:lang w:eastAsia="it-IT"/>
        </w:rPr>
        <w:t>AMADA</w:t>
      </w:r>
      <w:bookmarkStart w:id="0" w:name="_GoBack"/>
      <w:bookmarkEnd w:id="0"/>
      <w:r w:rsidRPr="00840C56">
        <w:rPr>
          <w:rFonts w:ascii="Arial" w:eastAsia="Times New Roman" w:hAnsi="Arial" w:cs="Arial"/>
          <w:color w:val="000000"/>
          <w:lang w:eastAsia="it-IT"/>
        </w:rPr>
        <w:t>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Vertriebsunternehmen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über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4D150D">
        <w:rPr>
          <w:rFonts w:ascii="Arial" w:eastAsia="Times New Roman" w:hAnsi="Arial" w:cs="Arial"/>
          <w:color w:val="000000"/>
          <w:lang w:eastAsia="it-IT"/>
        </w:rPr>
        <w:t>P</w:t>
      </w:r>
      <w:r w:rsidRPr="00840C56">
        <w:rPr>
          <w:rFonts w:ascii="Arial" w:eastAsia="Times New Roman" w:hAnsi="Arial" w:cs="Arial"/>
          <w:color w:val="000000"/>
          <w:lang w:eastAsia="it-IT"/>
        </w:rPr>
        <w:t>rodukteinführungsveranstaltungen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auf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dem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Laufenden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bleiben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>.</w:t>
      </w:r>
    </w:p>
    <w:p w14:paraId="35A14D80" w14:textId="77777777" w:rsidR="00A16B94" w:rsidRPr="00840C56" w:rsidRDefault="00A16B94" w:rsidP="00385D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C3068DF" w14:textId="2B3DFA52" w:rsidR="005300DB" w:rsidRPr="00840C56" w:rsidRDefault="00A16B94" w:rsidP="005300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Für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weitere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Informationen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Abkantpressenserie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EGB-e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und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Anfragen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zu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Vorführungen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wenden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sich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bitte an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Ihren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AMADA-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Vertreter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vor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Ort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oder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besuchen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840C56">
        <w:rPr>
          <w:rFonts w:ascii="Arial" w:eastAsia="Times New Roman" w:hAnsi="Arial" w:cs="Arial"/>
          <w:color w:val="000000"/>
          <w:lang w:eastAsia="it-IT"/>
        </w:rPr>
        <w:t>Sie</w:t>
      </w:r>
      <w:proofErr w:type="spellEnd"/>
      <w:r w:rsidRPr="00840C56">
        <w:rPr>
          <w:rFonts w:ascii="Arial" w:eastAsia="Times New Roman" w:hAnsi="Arial" w:cs="Arial"/>
          <w:color w:val="000000"/>
          <w:lang w:eastAsia="it-IT"/>
        </w:rPr>
        <w:t xml:space="preserve"> www.amada.eu.</w:t>
      </w:r>
    </w:p>
    <w:p w14:paraId="40A4C724" w14:textId="77777777" w:rsidR="0077613B" w:rsidRPr="00840C56" w:rsidRDefault="0077613B" w:rsidP="005300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1DB21F" w14:textId="20681816" w:rsidR="00840C56" w:rsidRDefault="00385D7F" w:rsidP="00840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0C56">
        <w:rPr>
          <w:rFonts w:ascii="Arial" w:hAnsi="Arial" w:cs="Arial"/>
        </w:rPr>
        <w:t>END</w:t>
      </w:r>
      <w:r w:rsidR="0077613B" w:rsidRPr="00840C56">
        <w:rPr>
          <w:rFonts w:ascii="Arial" w:hAnsi="Arial" w:cs="Arial"/>
        </w:rPr>
        <w:t>E</w:t>
      </w:r>
    </w:p>
    <w:p w14:paraId="0CFF614D" w14:textId="77777777" w:rsidR="00385D7F" w:rsidRPr="005300DB" w:rsidRDefault="00385D7F" w:rsidP="005300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E04B20" w14:textId="2D99B411" w:rsidR="006C562E" w:rsidRDefault="006C562E" w:rsidP="006C562E">
      <w:pPr>
        <w:spacing w:after="0" w:line="240" w:lineRule="auto"/>
        <w:rPr>
          <w:rFonts w:ascii="Arial" w:hAnsi="Arial" w:cs="Arial"/>
          <w:i/>
          <w:sz w:val="21"/>
          <w:szCs w:val="21"/>
          <w:lang w:val="en-US"/>
        </w:rPr>
      </w:pPr>
    </w:p>
    <w:p w14:paraId="01E69156" w14:textId="77777777" w:rsidR="00A066F7" w:rsidRPr="00421543" w:rsidRDefault="00A066F7" w:rsidP="00A066F7">
      <w:pPr>
        <w:tabs>
          <w:tab w:val="left" w:pos="5940"/>
        </w:tabs>
        <w:spacing w:after="0" w:line="24" w:lineRule="atLeast"/>
        <w:ind w:right="3132"/>
        <w:rPr>
          <w:szCs w:val="24"/>
          <w:lang w:val="de-DE" w:eastAsia="de-DE"/>
        </w:rPr>
      </w:pPr>
      <w:r w:rsidRPr="00421543">
        <w:rPr>
          <w:b/>
          <w:bCs/>
          <w:lang w:val="de-DE"/>
        </w:rPr>
        <w:t>Weiterführende Informationen</w:t>
      </w:r>
      <w:r w:rsidRPr="00421543">
        <w:rPr>
          <w:b/>
          <w:szCs w:val="24"/>
          <w:lang w:val="de-DE" w:eastAsia="de-DE"/>
        </w:rPr>
        <w:t>:</w:t>
      </w:r>
    </w:p>
    <w:p w14:paraId="056243CC" w14:textId="77777777" w:rsidR="00A066F7" w:rsidRPr="00421543" w:rsidRDefault="00A066F7" w:rsidP="00A066F7">
      <w:pPr>
        <w:pStyle w:val="Default"/>
        <w:spacing w:before="240"/>
        <w:rPr>
          <w:rFonts w:ascii="Roboto" w:hAnsi="Roboto"/>
          <w:bCs/>
          <w:sz w:val="20"/>
          <w:szCs w:val="20"/>
          <w:lang w:val="de-DE"/>
        </w:rPr>
      </w:pPr>
      <w:r w:rsidRPr="00421543">
        <w:rPr>
          <w:rFonts w:ascii="Roboto" w:hAnsi="Roboto"/>
          <w:b/>
          <w:bCs/>
          <w:sz w:val="20"/>
          <w:szCs w:val="20"/>
          <w:lang w:val="de-DE"/>
        </w:rPr>
        <w:t>AMADA GmbH</w:t>
      </w:r>
      <w:r w:rsidRPr="00421543">
        <w:rPr>
          <w:rFonts w:ascii="Roboto" w:hAnsi="Roboto"/>
          <w:b/>
          <w:bCs/>
          <w:sz w:val="20"/>
          <w:szCs w:val="20"/>
          <w:lang w:val="de-DE"/>
        </w:rPr>
        <w:br/>
      </w:r>
      <w:proofErr w:type="spellStart"/>
      <w:r w:rsidRPr="00421543">
        <w:rPr>
          <w:rFonts w:ascii="Roboto" w:hAnsi="Roboto"/>
          <w:bCs/>
          <w:sz w:val="20"/>
          <w:szCs w:val="20"/>
          <w:lang w:val="de-DE"/>
        </w:rPr>
        <w:t>Amada</w:t>
      </w:r>
      <w:proofErr w:type="spellEnd"/>
      <w:r w:rsidRPr="00421543">
        <w:rPr>
          <w:rFonts w:ascii="Roboto" w:hAnsi="Roboto"/>
          <w:bCs/>
          <w:sz w:val="20"/>
          <w:szCs w:val="20"/>
          <w:lang w:val="de-DE"/>
        </w:rPr>
        <w:t xml:space="preserve"> Allee 1</w:t>
      </w:r>
      <w:r w:rsidRPr="00421543">
        <w:rPr>
          <w:rFonts w:ascii="Roboto" w:hAnsi="Roboto"/>
          <w:bCs/>
          <w:sz w:val="20"/>
          <w:szCs w:val="20"/>
          <w:lang w:val="de-DE"/>
        </w:rPr>
        <w:br/>
        <w:t xml:space="preserve">42781 Haan </w:t>
      </w:r>
    </w:p>
    <w:p w14:paraId="25CF9B64" w14:textId="77777777" w:rsidR="00A066F7" w:rsidRPr="00421543" w:rsidRDefault="00A066F7" w:rsidP="00A066F7">
      <w:pPr>
        <w:pStyle w:val="Default"/>
        <w:spacing w:before="240"/>
        <w:rPr>
          <w:rFonts w:ascii="Roboto" w:hAnsi="Roboto"/>
          <w:bCs/>
          <w:sz w:val="20"/>
          <w:szCs w:val="20"/>
          <w:lang w:val="de-DE"/>
        </w:rPr>
      </w:pPr>
    </w:p>
    <w:p w14:paraId="2889113B" w14:textId="77777777" w:rsidR="00A066F7" w:rsidRPr="00421543" w:rsidRDefault="00A066F7" w:rsidP="00A066F7">
      <w:pPr>
        <w:pStyle w:val="Default"/>
        <w:spacing w:before="60"/>
        <w:rPr>
          <w:rFonts w:ascii="Roboto" w:hAnsi="Roboto"/>
          <w:b/>
          <w:sz w:val="20"/>
          <w:szCs w:val="20"/>
          <w:lang w:val="de-DE"/>
        </w:rPr>
      </w:pPr>
      <w:r w:rsidRPr="00421543">
        <w:rPr>
          <w:rFonts w:ascii="Roboto" w:hAnsi="Roboto"/>
          <w:b/>
          <w:sz w:val="20"/>
          <w:szCs w:val="20"/>
          <w:lang w:val="de-DE"/>
        </w:rPr>
        <w:t>Pressekontakt:</w:t>
      </w:r>
    </w:p>
    <w:p w14:paraId="2D66BAB8" w14:textId="77777777" w:rsidR="00A066F7" w:rsidRPr="00421543" w:rsidRDefault="00A066F7" w:rsidP="00A066F7">
      <w:pPr>
        <w:pStyle w:val="Default"/>
        <w:spacing w:before="120"/>
        <w:rPr>
          <w:rFonts w:ascii="Roboto" w:hAnsi="Roboto"/>
          <w:bCs/>
          <w:sz w:val="20"/>
          <w:szCs w:val="20"/>
          <w:lang w:val="de-DE"/>
        </w:rPr>
      </w:pPr>
      <w:r>
        <w:rPr>
          <w:rFonts w:ascii="Roboto" w:hAnsi="Roboto"/>
          <w:bCs/>
          <w:sz w:val="20"/>
          <w:szCs w:val="20"/>
          <w:lang w:val="de-DE"/>
        </w:rPr>
        <w:t>Kathrin Soroka-Morzinietz</w:t>
      </w:r>
      <w:r w:rsidRPr="00421543">
        <w:rPr>
          <w:rFonts w:ascii="Roboto" w:hAnsi="Roboto"/>
          <w:bCs/>
          <w:sz w:val="20"/>
          <w:szCs w:val="20"/>
          <w:lang w:val="de-DE"/>
        </w:rPr>
        <w:br/>
        <w:t>Telefon +49 2104 2126-0</w:t>
      </w:r>
      <w:r w:rsidRPr="00421543">
        <w:rPr>
          <w:rFonts w:ascii="Roboto" w:hAnsi="Roboto"/>
          <w:bCs/>
          <w:sz w:val="20"/>
          <w:szCs w:val="20"/>
          <w:lang w:val="de-DE"/>
        </w:rPr>
        <w:br/>
        <w:t xml:space="preserve">E-Mail: </w:t>
      </w:r>
      <w:r>
        <w:rPr>
          <w:rFonts w:ascii="Roboto" w:hAnsi="Roboto"/>
          <w:bCs/>
          <w:sz w:val="20"/>
          <w:szCs w:val="20"/>
          <w:lang w:val="de-DE"/>
        </w:rPr>
        <w:t>kathrin.soroka-morzinietz</w:t>
      </w:r>
      <w:r w:rsidRPr="00421543">
        <w:rPr>
          <w:rFonts w:ascii="Roboto" w:hAnsi="Roboto"/>
          <w:bCs/>
          <w:sz w:val="20"/>
          <w:szCs w:val="20"/>
          <w:lang w:val="de-DE"/>
        </w:rPr>
        <w:t>@amada.de</w:t>
      </w:r>
    </w:p>
    <w:p w14:paraId="59160277" w14:textId="77777777" w:rsidR="00A066F7" w:rsidRPr="00421543" w:rsidRDefault="00A066F7" w:rsidP="00A066F7">
      <w:pPr>
        <w:pStyle w:val="Default"/>
        <w:rPr>
          <w:rFonts w:ascii="Roboto" w:hAnsi="Roboto"/>
          <w:bCs/>
          <w:sz w:val="20"/>
          <w:szCs w:val="20"/>
          <w:lang w:val="de-DE"/>
        </w:rPr>
      </w:pPr>
      <w:r w:rsidRPr="00421543">
        <w:rPr>
          <w:rFonts w:ascii="Roboto" w:hAnsi="Roboto"/>
          <w:bCs/>
          <w:sz w:val="20"/>
          <w:szCs w:val="20"/>
          <w:lang w:val="de-DE"/>
        </w:rPr>
        <w:t>www.amada.de</w:t>
      </w:r>
    </w:p>
    <w:p w14:paraId="3C697AB7" w14:textId="77777777" w:rsidR="00A066F7" w:rsidRPr="00421543" w:rsidRDefault="00A066F7" w:rsidP="00A066F7">
      <w:pPr>
        <w:tabs>
          <w:tab w:val="left" w:pos="5940"/>
        </w:tabs>
        <w:spacing w:after="0" w:line="24" w:lineRule="atLeast"/>
        <w:ind w:right="3132"/>
        <w:rPr>
          <w:bCs/>
          <w:szCs w:val="24"/>
          <w:lang w:val="de-DE" w:eastAsia="de-DE"/>
        </w:rPr>
      </w:pPr>
    </w:p>
    <w:p w14:paraId="35959ACB" w14:textId="77777777" w:rsidR="00A066F7" w:rsidRDefault="00A066F7" w:rsidP="00A066F7">
      <w:pPr>
        <w:tabs>
          <w:tab w:val="left" w:pos="5940"/>
        </w:tabs>
        <w:spacing w:before="360" w:line="24" w:lineRule="atLeast"/>
        <w:ind w:rightChars="851" w:right="1872"/>
        <w:rPr>
          <w:rFonts w:cs="Arial"/>
          <w:b/>
          <w:color w:val="000000"/>
          <w:lang w:val="de-DE" w:eastAsia="de-DE"/>
        </w:rPr>
      </w:pPr>
      <w:r w:rsidRPr="00421543">
        <w:rPr>
          <w:rFonts w:cs="Arial"/>
          <w:b/>
          <w:color w:val="000000"/>
          <w:lang w:val="de-DE" w:eastAsia="de-DE"/>
        </w:rPr>
        <w:t>Beleg bei Abdruck erbeten.</w:t>
      </w:r>
    </w:p>
    <w:p w14:paraId="42C40EE5" w14:textId="77777777" w:rsidR="00840C56" w:rsidRDefault="00A066F7" w:rsidP="00840C56">
      <w:pPr>
        <w:rPr>
          <w:rFonts w:ascii="Arial" w:hAnsi="Arial" w:cs="Arial"/>
          <w:color w:val="C0C0C0"/>
          <w:u w:val="single"/>
        </w:rPr>
      </w:pP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  <w:t xml:space="preserve"> </w:t>
      </w:r>
    </w:p>
    <w:p w14:paraId="4FFF55A6" w14:textId="767C3EDB" w:rsidR="00A066F7" w:rsidRPr="00840C56" w:rsidRDefault="00A066F7" w:rsidP="00840C56">
      <w:pPr>
        <w:rPr>
          <w:rFonts w:ascii="Arial" w:hAnsi="Arial" w:cs="Arial"/>
        </w:rPr>
      </w:pPr>
      <w:r w:rsidRPr="00421543">
        <w:rPr>
          <w:rFonts w:cs="Arial"/>
          <w:b/>
          <w:bCs/>
          <w:i/>
          <w:color w:val="000000"/>
          <w:lang w:val="de-DE"/>
        </w:rPr>
        <w:t>Über AMADA GmbH</w:t>
      </w:r>
    </w:p>
    <w:p w14:paraId="11859BE5" w14:textId="77777777" w:rsidR="00A066F7" w:rsidRPr="00421543" w:rsidRDefault="00A066F7" w:rsidP="00A066F7">
      <w:pPr>
        <w:tabs>
          <w:tab w:val="left" w:pos="5940"/>
        </w:tabs>
        <w:spacing w:after="0" w:line="240" w:lineRule="auto"/>
        <w:ind w:right="2551"/>
        <w:jc w:val="both"/>
        <w:rPr>
          <w:rFonts w:cs="Arial"/>
          <w:color w:val="000000"/>
          <w:sz w:val="20"/>
          <w:szCs w:val="20"/>
          <w:lang w:val="de-DE" w:eastAsia="de-DE"/>
        </w:rPr>
      </w:pPr>
      <w:r w:rsidRPr="00421543">
        <w:rPr>
          <w:rFonts w:cs="Arial"/>
          <w:color w:val="000000"/>
          <w:sz w:val="20"/>
          <w:szCs w:val="20"/>
          <w:lang w:val="de-DE" w:eastAsia="de-DE"/>
        </w:rPr>
        <w:t xml:space="preserve">Der AMADA Konzern ist einer der weltweit führenden Hersteller von Blechbearbeitungsmaschinen. AMADA GmbH bietet ein umfassendes Programm an Schneid-, Biege-, Schweiß-, Stanz- und Lasertechnologien. Modulare Automationskomponenten, Software-Anwendungen und eine große Werkzeugpalette runden dieses Angebot ab. Darüber hinaus bietet AMADA seinen Kunden vielfältige Serviceleistungen an. Der AMADA Konzern wurde von </w:t>
      </w:r>
      <w:proofErr w:type="spellStart"/>
      <w:r w:rsidRPr="00421543">
        <w:rPr>
          <w:rFonts w:cs="Arial"/>
          <w:color w:val="000000"/>
          <w:sz w:val="20"/>
          <w:szCs w:val="20"/>
          <w:lang w:val="de-DE" w:eastAsia="de-DE"/>
        </w:rPr>
        <w:t>Isamu</w:t>
      </w:r>
      <w:proofErr w:type="spellEnd"/>
      <w:r w:rsidRPr="00421543">
        <w:rPr>
          <w:rFonts w:cs="Arial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421543">
        <w:rPr>
          <w:rFonts w:cs="Arial"/>
          <w:color w:val="000000"/>
          <w:sz w:val="20"/>
          <w:szCs w:val="20"/>
          <w:lang w:val="de-DE" w:eastAsia="de-DE"/>
        </w:rPr>
        <w:t>Amada</w:t>
      </w:r>
      <w:proofErr w:type="spellEnd"/>
      <w:r w:rsidRPr="00421543">
        <w:rPr>
          <w:rFonts w:cs="Arial"/>
          <w:color w:val="000000"/>
          <w:sz w:val="20"/>
          <w:szCs w:val="20"/>
          <w:lang w:val="de-DE" w:eastAsia="de-DE"/>
        </w:rPr>
        <w:t xml:space="preserve"> im Jahre 1946 in Japan gegründet. Seit 1972 gibt es das deutsche Tochterunternehmen AMADA GmbH.</w:t>
      </w:r>
      <w:r w:rsidRPr="00421543">
        <w:rPr>
          <w:rFonts w:cs="Arial"/>
          <w:i/>
          <w:sz w:val="20"/>
          <w:szCs w:val="20"/>
          <w:lang w:val="de-DE"/>
        </w:rPr>
        <w:t xml:space="preserve"> </w:t>
      </w:r>
    </w:p>
    <w:sectPr w:rsidR="00A066F7" w:rsidRPr="00421543" w:rsidSect="005300DB">
      <w:headerReference w:type="default" r:id="rId7"/>
      <w:footerReference w:type="default" r:id="rId8"/>
      <w:pgSz w:w="11906" w:h="16838"/>
      <w:pgMar w:top="1276" w:right="1416" w:bottom="2269" w:left="1417" w:header="107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97F3D" w14:textId="77777777" w:rsidR="008A2D06" w:rsidRDefault="008A2D06" w:rsidP="006A6D1D">
      <w:pPr>
        <w:spacing w:after="0" w:line="240" w:lineRule="auto"/>
      </w:pPr>
      <w:r>
        <w:separator/>
      </w:r>
    </w:p>
  </w:endnote>
  <w:endnote w:type="continuationSeparator" w:id="0">
    <w:p w14:paraId="7C5B8402" w14:textId="77777777" w:rsidR="008A2D06" w:rsidRDefault="008A2D06" w:rsidP="006A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191895"/>
      <w:docPartObj>
        <w:docPartGallery w:val="Page Numbers (Bottom of Page)"/>
        <w:docPartUnique/>
      </w:docPartObj>
    </w:sdtPr>
    <w:sdtEndPr/>
    <w:sdtContent>
      <w:p w14:paraId="56AB49A8" w14:textId="6F0C51A4" w:rsidR="008431FC" w:rsidRDefault="008431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50D">
          <w:rPr>
            <w:noProof/>
          </w:rPr>
          <w:t>- 3 -</w:t>
        </w:r>
        <w:r>
          <w:fldChar w:fldCharType="end"/>
        </w:r>
      </w:p>
    </w:sdtContent>
  </w:sdt>
  <w:p w14:paraId="0435A8A6" w14:textId="77777777" w:rsidR="008431FC" w:rsidRDefault="008431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7FCE9" w14:textId="77777777" w:rsidR="008A2D06" w:rsidRDefault="008A2D06" w:rsidP="006A6D1D">
      <w:pPr>
        <w:spacing w:after="0" w:line="240" w:lineRule="auto"/>
      </w:pPr>
      <w:r>
        <w:separator/>
      </w:r>
    </w:p>
  </w:footnote>
  <w:footnote w:type="continuationSeparator" w:id="0">
    <w:p w14:paraId="7042C356" w14:textId="77777777" w:rsidR="008A2D06" w:rsidRDefault="008A2D06" w:rsidP="006A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3744" w14:textId="1BAE1719" w:rsidR="008431FC" w:rsidRPr="00E94879" w:rsidRDefault="00E94879">
    <w:pPr>
      <w:pStyle w:val="Kopfzeile"/>
      <w:rPr>
        <w:b/>
      </w:rPr>
    </w:pPr>
    <w:r w:rsidRPr="00E94879">
      <w:rPr>
        <w:b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3174" wp14:editId="5B51758D">
              <wp:simplePos x="0" y="0"/>
              <wp:positionH relativeFrom="column">
                <wp:posOffset>-1042670</wp:posOffset>
              </wp:positionH>
              <wp:positionV relativeFrom="paragraph">
                <wp:posOffset>-702945</wp:posOffset>
              </wp:positionV>
              <wp:extent cx="7762875" cy="276225"/>
              <wp:effectExtent l="0" t="0" r="28575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76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ABB6687" id="Rectangle 9" o:spid="_x0000_s1026" style="position:absolute;margin-left:-82.1pt;margin-top:-55.35pt;width:611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" fillcolor="red" strokecolor="red" strokeweight="2pt"/>
          </w:pict>
        </mc:Fallback>
      </mc:AlternateContent>
    </w:r>
    <w:r w:rsidRPr="00E94879">
      <w:rPr>
        <w:b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7CF1157" wp14:editId="64CB037B">
          <wp:simplePos x="0" y="0"/>
          <wp:positionH relativeFrom="column">
            <wp:posOffset>4043680</wp:posOffset>
          </wp:positionH>
          <wp:positionV relativeFrom="paragraph">
            <wp:posOffset>-112395</wp:posOffset>
          </wp:positionV>
          <wp:extent cx="1655445" cy="352425"/>
          <wp:effectExtent l="0" t="0" r="1905" b="9525"/>
          <wp:wrapNone/>
          <wp:docPr id="14" name="Image 14" descr="C:\Users\vsalavin\Downloads\Amada_7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C:\Users\vsalavin\Downloads\Amada_7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66F7">
      <w:rPr>
        <w:b/>
      </w:rPr>
      <w:t>PRESSEMITTEILUNG</w:t>
    </w:r>
  </w:p>
  <w:p w14:paraId="7ABB0324" w14:textId="77777777" w:rsidR="008431FC" w:rsidRDefault="008431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EE9"/>
    <w:multiLevelType w:val="hybridMultilevel"/>
    <w:tmpl w:val="AABA3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53E9D"/>
    <w:multiLevelType w:val="hybridMultilevel"/>
    <w:tmpl w:val="85686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32C0"/>
    <w:multiLevelType w:val="hybridMultilevel"/>
    <w:tmpl w:val="B5924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A5217"/>
    <w:multiLevelType w:val="hybridMultilevel"/>
    <w:tmpl w:val="2CA66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36FF4"/>
    <w:multiLevelType w:val="hybridMultilevel"/>
    <w:tmpl w:val="65D62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04209"/>
    <w:multiLevelType w:val="hybridMultilevel"/>
    <w:tmpl w:val="4D448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92"/>
    <w:rsid w:val="00017356"/>
    <w:rsid w:val="00021748"/>
    <w:rsid w:val="000247FD"/>
    <w:rsid w:val="000363D2"/>
    <w:rsid w:val="00040C57"/>
    <w:rsid w:val="00045EB3"/>
    <w:rsid w:val="000669AA"/>
    <w:rsid w:val="00072B9F"/>
    <w:rsid w:val="00081C97"/>
    <w:rsid w:val="000974CE"/>
    <w:rsid w:val="000A757F"/>
    <w:rsid w:val="000B3DC0"/>
    <w:rsid w:val="000D2472"/>
    <w:rsid w:val="000E13FD"/>
    <w:rsid w:val="00101FE3"/>
    <w:rsid w:val="00136B94"/>
    <w:rsid w:val="00151343"/>
    <w:rsid w:val="0017352B"/>
    <w:rsid w:val="001803C5"/>
    <w:rsid w:val="0018187A"/>
    <w:rsid w:val="00197856"/>
    <w:rsid w:val="00197FCE"/>
    <w:rsid w:val="001B4573"/>
    <w:rsid w:val="001F53C9"/>
    <w:rsid w:val="001F6063"/>
    <w:rsid w:val="001F733D"/>
    <w:rsid w:val="001F750F"/>
    <w:rsid w:val="00201B95"/>
    <w:rsid w:val="002040FA"/>
    <w:rsid w:val="002159A2"/>
    <w:rsid w:val="002310A5"/>
    <w:rsid w:val="002421B2"/>
    <w:rsid w:val="00250021"/>
    <w:rsid w:val="00252D21"/>
    <w:rsid w:val="00256FE3"/>
    <w:rsid w:val="0026697A"/>
    <w:rsid w:val="00275282"/>
    <w:rsid w:val="00277711"/>
    <w:rsid w:val="002868EC"/>
    <w:rsid w:val="00291C78"/>
    <w:rsid w:val="00291F19"/>
    <w:rsid w:val="002933B7"/>
    <w:rsid w:val="002A726D"/>
    <w:rsid w:val="002A73AC"/>
    <w:rsid w:val="002D4A38"/>
    <w:rsid w:val="002D4A47"/>
    <w:rsid w:val="002E3AE4"/>
    <w:rsid w:val="00301A69"/>
    <w:rsid w:val="003020E9"/>
    <w:rsid w:val="00310D6D"/>
    <w:rsid w:val="0031691C"/>
    <w:rsid w:val="00316975"/>
    <w:rsid w:val="0031797D"/>
    <w:rsid w:val="00320B14"/>
    <w:rsid w:val="00321054"/>
    <w:rsid w:val="00321A83"/>
    <w:rsid w:val="00321C61"/>
    <w:rsid w:val="00323F50"/>
    <w:rsid w:val="0034289D"/>
    <w:rsid w:val="0035444D"/>
    <w:rsid w:val="00355A2B"/>
    <w:rsid w:val="00371CA3"/>
    <w:rsid w:val="00381E4A"/>
    <w:rsid w:val="003824AC"/>
    <w:rsid w:val="00384717"/>
    <w:rsid w:val="00385315"/>
    <w:rsid w:val="00385D7F"/>
    <w:rsid w:val="00391362"/>
    <w:rsid w:val="003967FF"/>
    <w:rsid w:val="003A3EBE"/>
    <w:rsid w:val="003A476F"/>
    <w:rsid w:val="003A6357"/>
    <w:rsid w:val="003A653A"/>
    <w:rsid w:val="003C1DA9"/>
    <w:rsid w:val="003D3248"/>
    <w:rsid w:val="003F1BCA"/>
    <w:rsid w:val="00402183"/>
    <w:rsid w:val="004227D6"/>
    <w:rsid w:val="00423415"/>
    <w:rsid w:val="004303F8"/>
    <w:rsid w:val="0043428E"/>
    <w:rsid w:val="004476B3"/>
    <w:rsid w:val="00456EB7"/>
    <w:rsid w:val="00461724"/>
    <w:rsid w:val="00465170"/>
    <w:rsid w:val="00465245"/>
    <w:rsid w:val="004670DB"/>
    <w:rsid w:val="0047743A"/>
    <w:rsid w:val="00485F6D"/>
    <w:rsid w:val="00486C08"/>
    <w:rsid w:val="00495305"/>
    <w:rsid w:val="004A116B"/>
    <w:rsid w:val="004A1D5A"/>
    <w:rsid w:val="004A3AC2"/>
    <w:rsid w:val="004B1FE9"/>
    <w:rsid w:val="004C1B3D"/>
    <w:rsid w:val="004D150D"/>
    <w:rsid w:val="004D2201"/>
    <w:rsid w:val="00501629"/>
    <w:rsid w:val="00506EBE"/>
    <w:rsid w:val="005170CC"/>
    <w:rsid w:val="00520832"/>
    <w:rsid w:val="0052187F"/>
    <w:rsid w:val="00522C51"/>
    <w:rsid w:val="005253F3"/>
    <w:rsid w:val="00526C36"/>
    <w:rsid w:val="005300DB"/>
    <w:rsid w:val="00536486"/>
    <w:rsid w:val="00543457"/>
    <w:rsid w:val="005463EE"/>
    <w:rsid w:val="00560DAD"/>
    <w:rsid w:val="00567F40"/>
    <w:rsid w:val="00570961"/>
    <w:rsid w:val="00587DC1"/>
    <w:rsid w:val="00597A5B"/>
    <w:rsid w:val="005A207E"/>
    <w:rsid w:val="005A3EDF"/>
    <w:rsid w:val="005B2E2F"/>
    <w:rsid w:val="005C36EC"/>
    <w:rsid w:val="005C5FE8"/>
    <w:rsid w:val="005C7C9C"/>
    <w:rsid w:val="005F74FD"/>
    <w:rsid w:val="005F79E0"/>
    <w:rsid w:val="0061149B"/>
    <w:rsid w:val="00623430"/>
    <w:rsid w:val="00624A6F"/>
    <w:rsid w:val="00637851"/>
    <w:rsid w:val="0065468B"/>
    <w:rsid w:val="00656727"/>
    <w:rsid w:val="0066470E"/>
    <w:rsid w:val="00671BD4"/>
    <w:rsid w:val="006723B6"/>
    <w:rsid w:val="00675613"/>
    <w:rsid w:val="00691A2B"/>
    <w:rsid w:val="006A3DEB"/>
    <w:rsid w:val="006A3FD4"/>
    <w:rsid w:val="006A5685"/>
    <w:rsid w:val="006A6D1D"/>
    <w:rsid w:val="006A71D9"/>
    <w:rsid w:val="006B32C7"/>
    <w:rsid w:val="006C562E"/>
    <w:rsid w:val="006C635A"/>
    <w:rsid w:val="006D27A6"/>
    <w:rsid w:val="006E65FF"/>
    <w:rsid w:val="006F5582"/>
    <w:rsid w:val="0070307D"/>
    <w:rsid w:val="00720F1E"/>
    <w:rsid w:val="007258FE"/>
    <w:rsid w:val="00760F51"/>
    <w:rsid w:val="00761E8E"/>
    <w:rsid w:val="00766604"/>
    <w:rsid w:val="0077613B"/>
    <w:rsid w:val="00785F82"/>
    <w:rsid w:val="00792D96"/>
    <w:rsid w:val="007B1710"/>
    <w:rsid w:val="007B1CE1"/>
    <w:rsid w:val="007B52A9"/>
    <w:rsid w:val="007D6539"/>
    <w:rsid w:val="007E02F9"/>
    <w:rsid w:val="007E0E1E"/>
    <w:rsid w:val="007E19C4"/>
    <w:rsid w:val="0080478E"/>
    <w:rsid w:val="008129AD"/>
    <w:rsid w:val="008131C4"/>
    <w:rsid w:val="0081516C"/>
    <w:rsid w:val="008234BC"/>
    <w:rsid w:val="00835FEB"/>
    <w:rsid w:val="00840C56"/>
    <w:rsid w:val="00842D00"/>
    <w:rsid w:val="008431FC"/>
    <w:rsid w:val="00845B81"/>
    <w:rsid w:val="00865377"/>
    <w:rsid w:val="008708BC"/>
    <w:rsid w:val="008719FB"/>
    <w:rsid w:val="0088271F"/>
    <w:rsid w:val="00892619"/>
    <w:rsid w:val="008A2D06"/>
    <w:rsid w:val="008B4F28"/>
    <w:rsid w:val="008B79E4"/>
    <w:rsid w:val="008C1F59"/>
    <w:rsid w:val="008C728B"/>
    <w:rsid w:val="008F3C5B"/>
    <w:rsid w:val="008F53B6"/>
    <w:rsid w:val="008F72FE"/>
    <w:rsid w:val="008F7B96"/>
    <w:rsid w:val="00905213"/>
    <w:rsid w:val="00905FE3"/>
    <w:rsid w:val="00912710"/>
    <w:rsid w:val="009146C7"/>
    <w:rsid w:val="00924564"/>
    <w:rsid w:val="0093534A"/>
    <w:rsid w:val="00946F04"/>
    <w:rsid w:val="009535FE"/>
    <w:rsid w:val="00953FBD"/>
    <w:rsid w:val="0096245E"/>
    <w:rsid w:val="00966E0F"/>
    <w:rsid w:val="00972D86"/>
    <w:rsid w:val="0099700E"/>
    <w:rsid w:val="0099726E"/>
    <w:rsid w:val="009A6415"/>
    <w:rsid w:val="009C4B60"/>
    <w:rsid w:val="009D1BB2"/>
    <w:rsid w:val="009E1640"/>
    <w:rsid w:val="009E2CE9"/>
    <w:rsid w:val="009E370F"/>
    <w:rsid w:val="009E6FC1"/>
    <w:rsid w:val="00A01CE2"/>
    <w:rsid w:val="00A066F7"/>
    <w:rsid w:val="00A16B94"/>
    <w:rsid w:val="00A240A8"/>
    <w:rsid w:val="00A24C1D"/>
    <w:rsid w:val="00A24D6A"/>
    <w:rsid w:val="00A24FDF"/>
    <w:rsid w:val="00A31AD1"/>
    <w:rsid w:val="00A55122"/>
    <w:rsid w:val="00A63B09"/>
    <w:rsid w:val="00A7121B"/>
    <w:rsid w:val="00A93711"/>
    <w:rsid w:val="00AA6BB5"/>
    <w:rsid w:val="00AB06E5"/>
    <w:rsid w:val="00AB1E86"/>
    <w:rsid w:val="00AC4DAA"/>
    <w:rsid w:val="00AC7975"/>
    <w:rsid w:val="00AD1E4C"/>
    <w:rsid w:val="00AD29F9"/>
    <w:rsid w:val="00AF74EF"/>
    <w:rsid w:val="00B10211"/>
    <w:rsid w:val="00B136AF"/>
    <w:rsid w:val="00B3338B"/>
    <w:rsid w:val="00B37E62"/>
    <w:rsid w:val="00B40FB0"/>
    <w:rsid w:val="00B54AFE"/>
    <w:rsid w:val="00B64CD3"/>
    <w:rsid w:val="00B66FCC"/>
    <w:rsid w:val="00B67AB9"/>
    <w:rsid w:val="00B779C2"/>
    <w:rsid w:val="00BA2C7F"/>
    <w:rsid w:val="00BB189D"/>
    <w:rsid w:val="00BB6DAE"/>
    <w:rsid w:val="00BE0E2F"/>
    <w:rsid w:val="00BF73B9"/>
    <w:rsid w:val="00C0667D"/>
    <w:rsid w:val="00C1762C"/>
    <w:rsid w:val="00C2724C"/>
    <w:rsid w:val="00C42503"/>
    <w:rsid w:val="00C42718"/>
    <w:rsid w:val="00C54E81"/>
    <w:rsid w:val="00C63D90"/>
    <w:rsid w:val="00C660FC"/>
    <w:rsid w:val="00C67C3D"/>
    <w:rsid w:val="00C7502A"/>
    <w:rsid w:val="00C7713E"/>
    <w:rsid w:val="00C87EEC"/>
    <w:rsid w:val="00C94461"/>
    <w:rsid w:val="00CA7484"/>
    <w:rsid w:val="00CA7838"/>
    <w:rsid w:val="00CB3D30"/>
    <w:rsid w:val="00CE5704"/>
    <w:rsid w:val="00CF5FD1"/>
    <w:rsid w:val="00D119E0"/>
    <w:rsid w:val="00D13D18"/>
    <w:rsid w:val="00D21F2E"/>
    <w:rsid w:val="00D31BD8"/>
    <w:rsid w:val="00D533DA"/>
    <w:rsid w:val="00D60B7A"/>
    <w:rsid w:val="00D9367E"/>
    <w:rsid w:val="00D95E34"/>
    <w:rsid w:val="00DA6990"/>
    <w:rsid w:val="00DA789D"/>
    <w:rsid w:val="00DC35E5"/>
    <w:rsid w:val="00DD1E72"/>
    <w:rsid w:val="00E02E18"/>
    <w:rsid w:val="00E141A7"/>
    <w:rsid w:val="00E17065"/>
    <w:rsid w:val="00E34306"/>
    <w:rsid w:val="00E35DD8"/>
    <w:rsid w:val="00E52DBA"/>
    <w:rsid w:val="00E52EB8"/>
    <w:rsid w:val="00E72790"/>
    <w:rsid w:val="00E75356"/>
    <w:rsid w:val="00E81B57"/>
    <w:rsid w:val="00E853B7"/>
    <w:rsid w:val="00E8710B"/>
    <w:rsid w:val="00E94879"/>
    <w:rsid w:val="00EA1045"/>
    <w:rsid w:val="00EA34E4"/>
    <w:rsid w:val="00EC5840"/>
    <w:rsid w:val="00EE0A0C"/>
    <w:rsid w:val="00EE26DD"/>
    <w:rsid w:val="00EE5B98"/>
    <w:rsid w:val="00F01885"/>
    <w:rsid w:val="00F02E7B"/>
    <w:rsid w:val="00F15020"/>
    <w:rsid w:val="00F222A9"/>
    <w:rsid w:val="00F2237E"/>
    <w:rsid w:val="00F25F38"/>
    <w:rsid w:val="00F26ED8"/>
    <w:rsid w:val="00F341A8"/>
    <w:rsid w:val="00F355AC"/>
    <w:rsid w:val="00F607C9"/>
    <w:rsid w:val="00F64D5A"/>
    <w:rsid w:val="00F777EE"/>
    <w:rsid w:val="00F944D0"/>
    <w:rsid w:val="00F954F5"/>
    <w:rsid w:val="00F95F24"/>
    <w:rsid w:val="00FA3E6D"/>
    <w:rsid w:val="00FA68FF"/>
    <w:rsid w:val="00FB2D10"/>
    <w:rsid w:val="00FB46ED"/>
    <w:rsid w:val="00FB5B92"/>
    <w:rsid w:val="00FC1CD8"/>
    <w:rsid w:val="00FC6BB6"/>
    <w:rsid w:val="00FC70CD"/>
    <w:rsid w:val="00FE21C5"/>
    <w:rsid w:val="00FF238F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321BA3"/>
  <w15:docId w15:val="{8E28648C-3433-4E17-86A4-FC238C41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8FF"/>
    <w:pPr>
      <w:spacing w:after="200" w:line="276" w:lineRule="auto"/>
    </w:pPr>
    <w:rPr>
      <w:rFonts w:ascii="Roboto" w:hAnsi="Roboto"/>
      <w:sz w:val="22"/>
      <w:szCs w:val="22"/>
    </w:rPr>
  </w:style>
  <w:style w:type="paragraph" w:styleId="berschrift1">
    <w:name w:val="heading 1"/>
    <w:aliases w:val="Titre II"/>
    <w:basedOn w:val="Standard"/>
    <w:next w:val="Standard"/>
    <w:link w:val="berschrift1Zchn"/>
    <w:autoRedefine/>
    <w:uiPriority w:val="9"/>
    <w:qFormat/>
    <w:rsid w:val="00FA68FF"/>
    <w:pPr>
      <w:keepNext/>
      <w:keepLines/>
      <w:pBdr>
        <w:bottom w:val="single" w:sz="2" w:space="1" w:color="FF0000"/>
      </w:pBdr>
      <w:spacing w:before="480" w:after="0"/>
      <w:outlineLvl w:val="0"/>
    </w:pPr>
    <w:rPr>
      <w:rFonts w:ascii="Calibri" w:eastAsia="MS Gothic" w:hAnsi="Calibri"/>
      <w:b/>
      <w:bCs/>
      <w:color w:val="FF000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A3"/>
    <w:pPr>
      <w:pBdr>
        <w:bottom w:val="single" w:sz="8" w:space="1" w:color="4F81BD"/>
      </w:pBdr>
      <w:spacing w:before="200" w:after="80"/>
      <w:outlineLvl w:val="1"/>
    </w:pPr>
    <w:rPr>
      <w:rFonts w:ascii="Cambria" w:eastAsia="MS Gothic" w:hAnsi="Cambria"/>
      <w:color w:val="365F9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A3"/>
    <w:pPr>
      <w:pBdr>
        <w:bottom w:val="single" w:sz="4" w:space="1" w:color="95B3D7"/>
      </w:pBdr>
      <w:spacing w:before="200" w:after="80"/>
      <w:outlineLvl w:val="2"/>
    </w:pPr>
    <w:rPr>
      <w:rFonts w:ascii="Cambria" w:eastAsia="MS Gothic" w:hAnsi="Cambria"/>
      <w:color w:val="4F81BD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A3"/>
    <w:pPr>
      <w:pBdr>
        <w:bottom w:val="single" w:sz="4" w:space="2" w:color="B8CCE4"/>
      </w:pBdr>
      <w:spacing w:before="200" w:after="80"/>
      <w:outlineLvl w:val="3"/>
    </w:pPr>
    <w:rPr>
      <w:rFonts w:ascii="Cambria" w:eastAsia="MS Gothic" w:hAnsi="Cambria"/>
      <w:i/>
      <w:iCs/>
      <w:color w:val="4F81BD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A3"/>
    <w:pPr>
      <w:spacing w:before="200" w:after="80"/>
      <w:outlineLvl w:val="4"/>
    </w:pPr>
    <w:rPr>
      <w:rFonts w:ascii="Cambria" w:eastAsia="MS Gothic" w:hAnsi="Cambria"/>
      <w:color w:val="4F81BD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A3"/>
    <w:pPr>
      <w:spacing w:before="280" w:after="100"/>
      <w:outlineLvl w:val="5"/>
    </w:pPr>
    <w:rPr>
      <w:rFonts w:ascii="Cambria" w:eastAsia="MS Gothic" w:hAnsi="Cambria"/>
      <w:i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A3"/>
    <w:pPr>
      <w:spacing w:before="320" w:after="100"/>
      <w:outlineLvl w:val="6"/>
    </w:pPr>
    <w:rPr>
      <w:rFonts w:ascii="Cambria" w:eastAsia="MS Gothic" w:hAnsi="Cambria"/>
      <w:b/>
      <w:bCs/>
      <w:color w:val="9BBB5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A3"/>
    <w:pPr>
      <w:spacing w:before="320" w:after="100"/>
      <w:outlineLvl w:val="7"/>
    </w:pPr>
    <w:rPr>
      <w:rFonts w:ascii="Cambria" w:eastAsia="MS Gothic" w:hAnsi="Cambria"/>
      <w:b/>
      <w:bCs/>
      <w:i/>
      <w:iCs/>
      <w:color w:val="9BBB5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A3"/>
    <w:pPr>
      <w:spacing w:before="320" w:after="100"/>
      <w:outlineLvl w:val="8"/>
    </w:pPr>
    <w:rPr>
      <w:rFonts w:ascii="Cambria" w:eastAsia="MS Gothic" w:hAnsi="Cambria"/>
      <w:i/>
      <w:iCs/>
      <w:color w:val="9BBB5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re II Zchn"/>
    <w:link w:val="berschrift1"/>
    <w:uiPriority w:val="9"/>
    <w:rsid w:val="00FA68FF"/>
    <w:rPr>
      <w:rFonts w:eastAsia="MS Gothic"/>
      <w:b/>
      <w:bCs/>
      <w:color w:val="FF0000"/>
      <w:sz w:val="32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71CA3"/>
    <w:rPr>
      <w:rFonts w:ascii="Cambria" w:eastAsia="MS Gothic" w:hAnsi="Cambria"/>
      <w:color w:val="365F91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371CA3"/>
    <w:rPr>
      <w:rFonts w:ascii="Cambria" w:eastAsia="MS Gothic" w:hAnsi="Cambria"/>
      <w:color w:val="4F81BD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371CA3"/>
    <w:rPr>
      <w:rFonts w:ascii="Cambria" w:eastAsia="MS Gothic" w:hAnsi="Cambria"/>
      <w:i/>
      <w:iCs/>
      <w:color w:val="4F81BD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371CA3"/>
    <w:rPr>
      <w:rFonts w:ascii="Cambria" w:eastAsia="MS Gothic" w:hAnsi="Cambria"/>
      <w:color w:val="4F81BD"/>
    </w:rPr>
  </w:style>
  <w:style w:type="character" w:customStyle="1" w:styleId="berschrift6Zchn">
    <w:name w:val="Überschrift 6 Zchn"/>
    <w:link w:val="berschrift6"/>
    <w:uiPriority w:val="9"/>
    <w:semiHidden/>
    <w:rsid w:val="00371CA3"/>
    <w:rPr>
      <w:rFonts w:ascii="Cambria" w:eastAsia="MS Gothic" w:hAnsi="Cambria"/>
      <w:i/>
      <w:iCs/>
      <w:color w:val="4F81BD"/>
    </w:rPr>
  </w:style>
  <w:style w:type="character" w:customStyle="1" w:styleId="berschrift7Zchn">
    <w:name w:val="Überschrift 7 Zchn"/>
    <w:link w:val="berschrift7"/>
    <w:uiPriority w:val="9"/>
    <w:semiHidden/>
    <w:rsid w:val="00371CA3"/>
    <w:rPr>
      <w:rFonts w:ascii="Cambria" w:eastAsia="MS Gothic" w:hAnsi="Cambria"/>
      <w:b/>
      <w:bCs/>
      <w:color w:val="9BBB59"/>
    </w:rPr>
  </w:style>
  <w:style w:type="character" w:customStyle="1" w:styleId="berschrift8Zchn">
    <w:name w:val="Überschrift 8 Zchn"/>
    <w:link w:val="berschrift8"/>
    <w:uiPriority w:val="9"/>
    <w:semiHidden/>
    <w:rsid w:val="00371CA3"/>
    <w:rPr>
      <w:rFonts w:ascii="Cambria" w:eastAsia="MS Gothic" w:hAnsi="Cambria"/>
      <w:b/>
      <w:bCs/>
      <w:i/>
      <w:iCs/>
      <w:color w:val="9BBB59"/>
    </w:rPr>
  </w:style>
  <w:style w:type="character" w:customStyle="1" w:styleId="berschrift9Zchn">
    <w:name w:val="Überschrift 9 Zchn"/>
    <w:link w:val="berschrift9"/>
    <w:uiPriority w:val="9"/>
    <w:semiHidden/>
    <w:rsid w:val="00371CA3"/>
    <w:rPr>
      <w:rFonts w:ascii="Cambria" w:eastAsia="MS Gothic" w:hAnsi="Cambria"/>
      <w:i/>
      <w:iCs/>
      <w:color w:val="9BBB5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A3"/>
    <w:rPr>
      <w:b/>
      <w:bCs/>
      <w:sz w:val="18"/>
      <w:szCs w:val="18"/>
    </w:rPr>
  </w:style>
  <w:style w:type="paragraph" w:styleId="Titel">
    <w:name w:val="Title"/>
    <w:aliases w:val="Miyachi"/>
    <w:basedOn w:val="Standard"/>
    <w:next w:val="Standard"/>
    <w:link w:val="TitelZchn"/>
    <w:uiPriority w:val="10"/>
    <w:qFormat/>
    <w:rsid w:val="00371CA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MS Gothic" w:hAnsi="Cambria"/>
      <w:i/>
      <w:iCs/>
      <w:color w:val="243F60"/>
      <w:sz w:val="60"/>
      <w:szCs w:val="60"/>
    </w:rPr>
  </w:style>
  <w:style w:type="character" w:customStyle="1" w:styleId="TitelZchn">
    <w:name w:val="Titel Zchn"/>
    <w:aliases w:val="Miyachi Zchn"/>
    <w:link w:val="Titel"/>
    <w:uiPriority w:val="10"/>
    <w:rsid w:val="00371CA3"/>
    <w:rPr>
      <w:rFonts w:ascii="Cambria" w:eastAsia="MS Gothic" w:hAnsi="Cambria"/>
      <w:i/>
      <w:iCs/>
      <w:color w:val="243F6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A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71CA3"/>
    <w:rPr>
      <w:i/>
      <w:iCs/>
      <w:sz w:val="24"/>
      <w:szCs w:val="24"/>
    </w:rPr>
  </w:style>
  <w:style w:type="character" w:styleId="Fett">
    <w:name w:val="Strong"/>
    <w:uiPriority w:val="22"/>
    <w:qFormat/>
    <w:rsid w:val="00371CA3"/>
    <w:rPr>
      <w:b/>
      <w:bCs/>
      <w:spacing w:val="0"/>
    </w:rPr>
  </w:style>
  <w:style w:type="character" w:styleId="Hervorhebung">
    <w:name w:val="Emphasis"/>
    <w:uiPriority w:val="20"/>
    <w:qFormat/>
    <w:rsid w:val="00371CA3"/>
    <w:rPr>
      <w:b/>
      <w:bCs/>
      <w:i/>
      <w:iCs/>
      <w:color w:val="5A5A5A"/>
    </w:rPr>
  </w:style>
  <w:style w:type="paragraph" w:styleId="KeinLeerraum">
    <w:name w:val="No Spacing"/>
    <w:aliases w:val="texte"/>
    <w:link w:val="KeinLeerraumZchn"/>
    <w:autoRedefine/>
    <w:uiPriority w:val="1"/>
    <w:qFormat/>
    <w:rsid w:val="00FA68FF"/>
    <w:rPr>
      <w:rFonts w:ascii="Roboto" w:hAnsi="Roboto"/>
      <w:sz w:val="22"/>
      <w:szCs w:val="22"/>
    </w:rPr>
  </w:style>
  <w:style w:type="character" w:customStyle="1" w:styleId="KeinLeerraumZchn">
    <w:name w:val="Kein Leerraum Zchn"/>
    <w:aliases w:val="texte Zchn"/>
    <w:link w:val="KeinLeerraum"/>
    <w:uiPriority w:val="1"/>
    <w:rsid w:val="00FA68FF"/>
    <w:rPr>
      <w:rFonts w:ascii="Roboto" w:hAnsi="Roboto"/>
      <w:sz w:val="22"/>
      <w:szCs w:val="22"/>
    </w:rPr>
  </w:style>
  <w:style w:type="paragraph" w:styleId="Listenabsatz">
    <w:name w:val="List Paragraph"/>
    <w:basedOn w:val="Standard"/>
    <w:uiPriority w:val="99"/>
    <w:qFormat/>
    <w:rsid w:val="00371CA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71CA3"/>
    <w:rPr>
      <w:rFonts w:ascii="Cambria" w:eastAsia="MS Gothic" w:hAnsi="Cambria"/>
      <w:i/>
      <w:iCs/>
      <w:color w:val="5A5A5A"/>
      <w:sz w:val="20"/>
      <w:szCs w:val="20"/>
    </w:rPr>
  </w:style>
  <w:style w:type="character" w:customStyle="1" w:styleId="ZitatZchn">
    <w:name w:val="Zitat Zchn"/>
    <w:link w:val="Zitat"/>
    <w:uiPriority w:val="29"/>
    <w:rsid w:val="00371CA3"/>
    <w:rPr>
      <w:rFonts w:ascii="Cambria" w:eastAsia="MS Gothic" w:hAnsi="Cambria"/>
      <w:i/>
      <w:iCs/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A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MS Gothic" w:hAnsi="Cambria"/>
      <w:i/>
      <w:iCs/>
      <w:color w:val="FFFFFF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371CA3"/>
    <w:rPr>
      <w:rFonts w:ascii="Cambria" w:eastAsia="MS Gothic" w:hAnsi="Cambria"/>
      <w:i/>
      <w:iCs/>
      <w:color w:val="FFFFFF"/>
      <w:sz w:val="24"/>
      <w:szCs w:val="24"/>
      <w:shd w:val="clear" w:color="auto" w:fill="4F81BD"/>
    </w:rPr>
  </w:style>
  <w:style w:type="character" w:styleId="SchwacheHervorhebung">
    <w:name w:val="Subtle Emphasis"/>
    <w:uiPriority w:val="19"/>
    <w:qFormat/>
    <w:rsid w:val="00371CA3"/>
    <w:rPr>
      <w:i/>
      <w:iCs/>
      <w:color w:val="5A5A5A"/>
    </w:rPr>
  </w:style>
  <w:style w:type="character" w:styleId="IntensiveHervorhebung">
    <w:name w:val="Intense Emphasis"/>
    <w:uiPriority w:val="21"/>
    <w:qFormat/>
    <w:rsid w:val="00371CA3"/>
    <w:rPr>
      <w:b/>
      <w:bCs/>
      <w:i/>
      <w:iCs/>
      <w:color w:val="4F81BD"/>
      <w:sz w:val="22"/>
      <w:szCs w:val="22"/>
    </w:rPr>
  </w:style>
  <w:style w:type="character" w:styleId="SchwacherVerweis">
    <w:name w:val="Subtle Reference"/>
    <w:uiPriority w:val="31"/>
    <w:qFormat/>
    <w:rsid w:val="00371CA3"/>
    <w:rPr>
      <w:color w:val="auto"/>
      <w:u w:val="single" w:color="9BBB59"/>
    </w:rPr>
  </w:style>
  <w:style w:type="character" w:styleId="IntensiverVerweis">
    <w:name w:val="Intense Reference"/>
    <w:uiPriority w:val="32"/>
    <w:qFormat/>
    <w:rsid w:val="00371CA3"/>
    <w:rPr>
      <w:b/>
      <w:bCs/>
      <w:color w:val="76923C"/>
      <w:u w:val="single" w:color="9BBB59"/>
    </w:rPr>
  </w:style>
  <w:style w:type="character" w:styleId="Buchtitel">
    <w:name w:val="Book Title"/>
    <w:uiPriority w:val="33"/>
    <w:qFormat/>
    <w:rsid w:val="00371CA3"/>
    <w:rPr>
      <w:rFonts w:ascii="Cambria" w:eastAsia="MS Gothic" w:hAnsi="Cambria" w:cs="Times New Roman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A3"/>
    <w:pPr>
      <w:outlineLvl w:val="9"/>
    </w:pPr>
    <w:rPr>
      <w:lang w:bidi="en-US"/>
    </w:rPr>
  </w:style>
  <w:style w:type="paragraph" w:customStyle="1" w:styleId="Default">
    <w:name w:val="Default"/>
    <w:rsid w:val="00FB5B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54AF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F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323F50"/>
  </w:style>
  <w:style w:type="character" w:customStyle="1" w:styleId="il">
    <w:name w:val="il"/>
    <w:basedOn w:val="Absatz-Standardschriftart"/>
    <w:rsid w:val="00323F50"/>
  </w:style>
  <w:style w:type="character" w:styleId="BesuchterHyperlink">
    <w:name w:val="FollowedHyperlink"/>
    <w:basedOn w:val="Absatz-Standardschriftart"/>
    <w:uiPriority w:val="99"/>
    <w:semiHidden/>
    <w:unhideWhenUsed/>
    <w:rsid w:val="008131C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D1D"/>
    <w:rPr>
      <w:rFonts w:ascii="Roboto" w:hAnsi="Roboto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D1D"/>
    <w:rPr>
      <w:rFonts w:ascii="Roboto" w:hAnsi="Roboto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46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6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6C7"/>
    <w:rPr>
      <w:rFonts w:ascii="Roboto" w:hAnsi="Robo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6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6C7"/>
    <w:rPr>
      <w:rFonts w:ascii="Roboto" w:hAnsi="Roboto"/>
      <w:b/>
      <w:bCs/>
    </w:rPr>
  </w:style>
  <w:style w:type="table" w:styleId="Tabellenraster">
    <w:name w:val="Table Grid"/>
    <w:basedOn w:val="NormaleTabelle"/>
    <w:uiPriority w:val="59"/>
    <w:rsid w:val="007D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xt">
    <w:name w:val="bodytxt"/>
    <w:basedOn w:val="Standard"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e1">
    <w:name w:val="Normale1"/>
    <w:rsid w:val="00C7713E"/>
    <w:pPr>
      <w:suppressAutoHyphens/>
      <w:autoSpaceDN w:val="0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arpredefinitoparagrafo1">
    <w:name w:val="Car. predefinito paragrafo1"/>
    <w:rsid w:val="00C7713E"/>
  </w:style>
  <w:style w:type="paragraph" w:styleId="StandardWeb">
    <w:name w:val="Normal (Web)"/>
    <w:basedOn w:val="Standard"/>
    <w:uiPriority w:val="99"/>
    <w:unhideWhenUsed/>
    <w:rsid w:val="006A3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Absatz-Standardschriftart"/>
    <w:uiPriority w:val="99"/>
    <w:rsid w:val="00EA34E4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01885"/>
  </w:style>
  <w:style w:type="character" w:customStyle="1" w:styleId="DatumZchn">
    <w:name w:val="Datum Zchn"/>
    <w:basedOn w:val="Absatz-Standardschriftart"/>
    <w:link w:val="Datum"/>
    <w:uiPriority w:val="99"/>
    <w:semiHidden/>
    <w:rsid w:val="00F01885"/>
    <w:rPr>
      <w:rFonts w:ascii="Roboto" w:hAnsi="Roboto"/>
      <w:sz w:val="22"/>
      <w:szCs w:val="22"/>
    </w:rPr>
  </w:style>
  <w:style w:type="paragraph" w:customStyle="1" w:styleId="Paragraphestandard">
    <w:name w:val="[Paragraphe standard]"/>
    <w:basedOn w:val="Standard"/>
    <w:uiPriority w:val="99"/>
    <w:rsid w:val="0038531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3">
    <w:name w:val="p3"/>
    <w:basedOn w:val="Standard"/>
    <w:rsid w:val="0043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6227</Characters>
  <Application>Microsoft Office Word</Application>
  <DocSecurity>0</DocSecurity>
  <Lines>51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Kathrin Soroka-Morzinietz</cp:lastModifiedBy>
  <cp:revision>3</cp:revision>
  <cp:lastPrinted>2024-05-28T09:32:00Z</cp:lastPrinted>
  <dcterms:created xsi:type="dcterms:W3CDTF">2024-05-28T09:25:00Z</dcterms:created>
  <dcterms:modified xsi:type="dcterms:W3CDTF">2024-05-28T09:38:00Z</dcterms:modified>
</cp:coreProperties>
</file>